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EDD41E" w14:textId="77777777" w:rsidR="00B92EF9" w:rsidRDefault="00B92EF9" w:rsidP="00B92EF9">
      <w:pPr>
        <w:spacing w:line="259" w:lineRule="auto"/>
        <w:jc w:val="center"/>
        <w:rPr>
          <w:rFonts w:ascii="Calibri" w:eastAsia="Calibri" w:hAnsi="Calibri" w:cs="Times New Roman"/>
          <w:kern w:val="0"/>
          <w:sz w:val="84"/>
          <w:szCs w:val="84"/>
          <w14:ligatures w14:val="none"/>
        </w:rPr>
      </w:pPr>
    </w:p>
    <w:p w14:paraId="6641D8CF" w14:textId="77777777" w:rsidR="00B92EF9" w:rsidRDefault="00B92EF9" w:rsidP="00B92EF9">
      <w:pPr>
        <w:spacing w:line="259" w:lineRule="auto"/>
        <w:jc w:val="center"/>
        <w:rPr>
          <w:rFonts w:ascii="Calibri" w:eastAsia="Calibri" w:hAnsi="Calibri" w:cs="Times New Roman"/>
          <w:kern w:val="0"/>
          <w:sz w:val="84"/>
          <w:szCs w:val="84"/>
          <w14:ligatures w14:val="none"/>
        </w:rPr>
      </w:pPr>
    </w:p>
    <w:p w14:paraId="0EC6A3D4" w14:textId="77777777" w:rsidR="00B92EF9" w:rsidRDefault="00B92EF9" w:rsidP="00B92EF9">
      <w:pPr>
        <w:spacing w:line="259" w:lineRule="auto"/>
        <w:jc w:val="center"/>
        <w:rPr>
          <w:rFonts w:ascii="Calibri" w:eastAsia="Calibri" w:hAnsi="Calibri" w:cs="Times New Roman"/>
          <w:kern w:val="0"/>
          <w:sz w:val="84"/>
          <w:szCs w:val="84"/>
          <w14:ligatures w14:val="none"/>
        </w:rPr>
      </w:pPr>
    </w:p>
    <w:p w14:paraId="5F727A04" w14:textId="07276E7F" w:rsidR="00B92EF9" w:rsidRPr="00B92EF9" w:rsidRDefault="00B92EF9" w:rsidP="00B92EF9">
      <w:pPr>
        <w:spacing w:line="259" w:lineRule="auto"/>
        <w:jc w:val="center"/>
        <w:rPr>
          <w:rFonts w:ascii="Calibri" w:eastAsia="Calibri" w:hAnsi="Calibri" w:cs="Times New Roman"/>
          <w:kern w:val="0"/>
          <w:sz w:val="56"/>
          <w:szCs w:val="56"/>
          <w14:ligatures w14:val="none"/>
        </w:rPr>
      </w:pPr>
      <w:r w:rsidRPr="00B92EF9">
        <w:rPr>
          <w:rFonts w:ascii="Calibri" w:eastAsia="Calibri" w:hAnsi="Calibri" w:cs="Times New Roman"/>
          <w:kern w:val="0"/>
          <w:sz w:val="84"/>
          <w:szCs w:val="84"/>
          <w14:ligatures w14:val="none"/>
        </w:rPr>
        <w:t>Politique de harcèlement</w:t>
      </w:r>
      <w:r w:rsidRPr="00B92EF9">
        <w:rPr>
          <w:rFonts w:ascii="Calibri" w:eastAsia="Calibri" w:hAnsi="Calibri" w:cs="Times New Roman"/>
          <w:kern w:val="0"/>
          <w:sz w:val="56"/>
          <w:szCs w:val="56"/>
          <w14:ligatures w14:val="none"/>
        </w:rPr>
        <w:t xml:space="preserve"> psychologique ou sexuel et de traitement des plaintes</w:t>
      </w:r>
    </w:p>
    <w:p w14:paraId="45BFDE8B" w14:textId="77777777" w:rsidR="00B92EF9" w:rsidRPr="00B92EF9" w:rsidRDefault="00B92EF9" w:rsidP="00B92EF9">
      <w:pPr>
        <w:spacing w:line="240" w:lineRule="auto"/>
        <w:jc w:val="center"/>
        <w:rPr>
          <w:rFonts w:ascii="Calibri" w:eastAsia="Calibri" w:hAnsi="Calibri" w:cs="Times New Roman"/>
          <w:b/>
          <w:kern w:val="0"/>
          <w:sz w:val="22"/>
          <w:szCs w:val="22"/>
          <w14:ligatures w14:val="none"/>
        </w:rPr>
      </w:pPr>
    </w:p>
    <w:p w14:paraId="6CC95455" w14:textId="77777777" w:rsidR="00B92EF9" w:rsidRPr="00B92EF9" w:rsidRDefault="00B92EF9" w:rsidP="00B92EF9">
      <w:pPr>
        <w:spacing w:line="240" w:lineRule="auto"/>
        <w:jc w:val="center"/>
        <w:rPr>
          <w:rFonts w:ascii="Calibri" w:eastAsia="Calibri" w:hAnsi="Calibri" w:cs="Times New Roman"/>
          <w:b/>
          <w:kern w:val="0"/>
          <w:sz w:val="22"/>
          <w:szCs w:val="22"/>
          <w14:ligatures w14:val="none"/>
        </w:rPr>
      </w:pPr>
    </w:p>
    <w:p w14:paraId="02B538EB" w14:textId="77777777" w:rsidR="00B92EF9" w:rsidRPr="00B92EF9" w:rsidRDefault="00B92EF9" w:rsidP="00B92EF9">
      <w:pPr>
        <w:spacing w:line="240" w:lineRule="auto"/>
        <w:jc w:val="center"/>
        <w:rPr>
          <w:rFonts w:ascii="Calibri" w:eastAsia="Calibri" w:hAnsi="Calibri" w:cs="Times New Roman"/>
          <w:b/>
          <w:kern w:val="0"/>
          <w:sz w:val="22"/>
          <w:szCs w:val="22"/>
          <w14:ligatures w14:val="none"/>
        </w:rPr>
      </w:pPr>
    </w:p>
    <w:p w14:paraId="7D55428B" w14:textId="6B80B184" w:rsidR="00B92EF9" w:rsidRPr="00B92EF9" w:rsidRDefault="00B92EF9" w:rsidP="00B92EF9">
      <w:pPr>
        <w:spacing w:line="240" w:lineRule="auto"/>
        <w:ind w:left="2832" w:firstLine="708"/>
        <w:rPr>
          <w:rFonts w:ascii="Calibri" w:eastAsia="Calibri" w:hAnsi="Calibri" w:cs="Times New Roman"/>
          <w:b/>
          <w:color w:val="FF0000"/>
          <w:kern w:val="0"/>
          <w:sz w:val="22"/>
          <w:szCs w:val="22"/>
          <w14:ligatures w14:val="none"/>
        </w:rPr>
      </w:pPr>
      <w:r w:rsidRPr="00B92EF9">
        <w:rPr>
          <w:rFonts w:ascii="Calibri" w:eastAsia="Calibri" w:hAnsi="Calibri" w:cs="Times New Roman"/>
          <w:b/>
          <w:color w:val="FF0000"/>
          <w:kern w:val="0"/>
          <w:sz w:val="22"/>
          <w:szCs w:val="22"/>
          <w14:ligatures w14:val="none"/>
        </w:rPr>
        <w:t>DATE</w:t>
      </w:r>
      <w:r w:rsidR="00F4604B">
        <w:rPr>
          <w:rFonts w:ascii="Calibri" w:eastAsia="Calibri" w:hAnsi="Calibri" w:cs="Times New Roman"/>
          <w:b/>
          <w:color w:val="FF0000"/>
          <w:kern w:val="0"/>
          <w:sz w:val="22"/>
          <w:szCs w:val="22"/>
          <w14:ligatures w14:val="none"/>
        </w:rPr>
        <w:t xml:space="preserve"> (MOIS – ANNÉE)</w:t>
      </w:r>
    </w:p>
    <w:p w14:paraId="4AE6D106" w14:textId="77777777" w:rsidR="00B92EF9" w:rsidRPr="00B92EF9" w:rsidRDefault="00B92EF9" w:rsidP="00B92EF9">
      <w:pPr>
        <w:spacing w:line="259" w:lineRule="auto"/>
        <w:jc w:val="center"/>
        <w:rPr>
          <w:rFonts w:ascii="Calibri" w:eastAsia="Calibri" w:hAnsi="Calibri" w:cs="Times New Roman"/>
          <w:kern w:val="0"/>
          <w14:ligatures w14:val="none"/>
        </w:rPr>
      </w:pPr>
    </w:p>
    <w:p w14:paraId="13EDADC5" w14:textId="77777777" w:rsidR="00B92EF9" w:rsidRPr="00B92EF9" w:rsidRDefault="00B92EF9" w:rsidP="00B92EF9">
      <w:pPr>
        <w:spacing w:line="259" w:lineRule="auto"/>
        <w:jc w:val="center"/>
        <w:rPr>
          <w:rFonts w:ascii="Calibri" w:eastAsia="Calibri" w:hAnsi="Calibri" w:cs="Times New Roman"/>
          <w:kern w:val="0"/>
          <w14:ligatures w14:val="none"/>
        </w:rPr>
      </w:pPr>
    </w:p>
    <w:p w14:paraId="20302932" w14:textId="77777777" w:rsidR="00B92EF9" w:rsidRPr="00B92EF9" w:rsidRDefault="00B92EF9" w:rsidP="00B92EF9">
      <w:pPr>
        <w:spacing w:line="259" w:lineRule="auto"/>
        <w:rPr>
          <w:rFonts w:ascii="Calibri" w:eastAsia="Calibri" w:hAnsi="Calibri" w:cs="Times New Roman"/>
          <w:kern w:val="0"/>
          <w14:ligatures w14:val="none"/>
        </w:rPr>
      </w:pPr>
    </w:p>
    <w:p w14:paraId="72A939B4" w14:textId="77777777" w:rsidR="00B92EF9" w:rsidRPr="00B92EF9" w:rsidRDefault="00B92EF9" w:rsidP="00B92EF9">
      <w:pPr>
        <w:spacing w:line="259" w:lineRule="auto"/>
        <w:rPr>
          <w:rFonts w:ascii="Calibri" w:eastAsia="Calibri" w:hAnsi="Calibri" w:cs="Times New Roman"/>
          <w:kern w:val="0"/>
          <w14:ligatures w14:val="none"/>
        </w:rPr>
        <w:sectPr w:rsidR="00B92EF9" w:rsidRPr="00B92EF9" w:rsidSect="00B92EF9">
          <w:headerReference w:type="default" r:id="rId7"/>
          <w:footerReference w:type="default" r:id="rId8"/>
          <w:pgSz w:w="12240" w:h="15840"/>
          <w:pgMar w:top="1440" w:right="1800" w:bottom="1440" w:left="1800" w:header="708" w:footer="708" w:gutter="0"/>
          <w:pgBorders w:display="firstPage" w:offsetFrom="page">
            <w:top w:val="outset" w:sz="6" w:space="24" w:color="0070C0"/>
            <w:left w:val="outset" w:sz="6" w:space="24" w:color="0070C0"/>
            <w:bottom w:val="inset" w:sz="6" w:space="24" w:color="0070C0"/>
            <w:right w:val="inset" w:sz="6" w:space="24" w:color="0070C0"/>
          </w:pgBorders>
          <w:cols w:space="708"/>
          <w:titlePg/>
          <w:docGrid w:linePitch="360"/>
        </w:sectPr>
      </w:pPr>
    </w:p>
    <w:p w14:paraId="6117A6B9" w14:textId="77777777" w:rsidR="00B92EF9" w:rsidRPr="00B92EF9" w:rsidRDefault="00B92EF9" w:rsidP="00B92EF9">
      <w:pPr>
        <w:spacing w:line="240" w:lineRule="auto"/>
        <w:jc w:val="both"/>
        <w:rPr>
          <w:rFonts w:ascii="Times New Roman" w:eastAsia="Calibri" w:hAnsi="Times New Roman" w:cs="Times New Roman"/>
          <w:b/>
          <w:kern w:val="0"/>
          <w:sz w:val="22"/>
          <w:szCs w:val="22"/>
          <w14:ligatures w14:val="none"/>
        </w:rPr>
      </w:pPr>
      <w:r w:rsidRPr="00B92EF9">
        <w:rPr>
          <w:rFonts w:ascii="Times New Roman" w:eastAsia="Calibri" w:hAnsi="Times New Roman" w:cs="Times New Roman"/>
          <w:b/>
          <w:kern w:val="0"/>
          <w:sz w:val="22"/>
          <w:szCs w:val="22"/>
          <w14:ligatures w14:val="none"/>
        </w:rPr>
        <w:lastRenderedPageBreak/>
        <w:t xml:space="preserve">1) OBJECTIFS </w:t>
      </w:r>
    </w:p>
    <w:p w14:paraId="6363FC9E" w14:textId="5A91BFDB" w:rsidR="00B92EF9" w:rsidRPr="00B92EF9" w:rsidRDefault="00B92EF9" w:rsidP="00B92EF9">
      <w:pPr>
        <w:spacing w:line="240" w:lineRule="auto"/>
        <w:jc w:val="both"/>
        <w:rPr>
          <w:rFonts w:ascii="Calibri" w:eastAsia="Calibri" w:hAnsi="Calibri" w:cs="Times New Roman"/>
          <w:kern w:val="0"/>
          <w:sz w:val="22"/>
          <w:szCs w:val="22"/>
          <w14:ligatures w14:val="none"/>
        </w:rPr>
      </w:pPr>
      <w:r w:rsidRPr="00B92EF9">
        <w:rPr>
          <w:rFonts w:ascii="Times New Roman" w:eastAsia="Calibri" w:hAnsi="Times New Roman" w:cs="Times New Roman"/>
          <w:kern w:val="0"/>
          <w14:ligatures w14:val="none"/>
        </w:rPr>
        <w:t xml:space="preserve">La présente politique a pour objectif d’affirmer l’engagement de </w:t>
      </w:r>
      <w:r w:rsidRPr="00B92EF9">
        <w:rPr>
          <w:rFonts w:ascii="Times New Roman" w:eastAsia="Calibri" w:hAnsi="Times New Roman" w:cs="Times New Roman"/>
          <w:color w:val="FF0000"/>
          <w:kern w:val="0"/>
          <w14:ligatures w14:val="none"/>
        </w:rPr>
        <w:t>NOM DE L’ORGANISATION</w:t>
      </w:r>
      <w:r w:rsidRPr="00B92EF9">
        <w:rPr>
          <w:rFonts w:ascii="Times New Roman" w:eastAsia="Calibri" w:hAnsi="Times New Roman" w:cs="Times New Roman"/>
          <w:i/>
          <w:iCs/>
          <w:color w:val="FF0000"/>
          <w:kern w:val="0"/>
          <w14:ligatures w14:val="none"/>
        </w:rPr>
        <w:t xml:space="preserve"> </w:t>
      </w:r>
      <w:r w:rsidRPr="00B92EF9">
        <w:rPr>
          <w:rFonts w:ascii="Times New Roman" w:eastAsia="Calibri" w:hAnsi="Times New Roman" w:cs="Times New Roman"/>
          <w:kern w:val="0"/>
          <w14:ligatures w14:val="none"/>
        </w:rPr>
        <w:t>à prévenir et à faire cesser toute situation de harcèlement psychologique ou sexuel au sein de son entreprise, y compris toute forme de harcèlement discriminatoire. Elle vise également à établir les principes d’intervention qui sont appliqués dans l’entreprise lorsqu’une plainte pour harcèlement est déposée ou qu’une situation de harcèlement est signalée à l’employeur ou à son représentant</w:t>
      </w:r>
      <w:r w:rsidRPr="00B92EF9">
        <w:rPr>
          <w:rFonts w:ascii="Calibri" w:eastAsia="Calibri" w:hAnsi="Calibri" w:cs="Times New Roman"/>
          <w:kern w:val="0"/>
          <w:sz w:val="22"/>
          <w:szCs w:val="22"/>
          <w14:ligatures w14:val="none"/>
        </w:rPr>
        <w:t>.</w:t>
      </w:r>
    </w:p>
    <w:p w14:paraId="0DDF2B71" w14:textId="77777777" w:rsidR="00B92EF9" w:rsidRPr="00B92EF9" w:rsidRDefault="00B92EF9" w:rsidP="00B92EF9">
      <w:pPr>
        <w:spacing w:line="240" w:lineRule="auto"/>
        <w:jc w:val="both"/>
        <w:rPr>
          <w:rFonts w:ascii="Calibri" w:eastAsia="Calibri" w:hAnsi="Calibri" w:cs="Times New Roman"/>
          <w:b/>
          <w:kern w:val="0"/>
          <w:sz w:val="22"/>
          <w:szCs w:val="22"/>
          <w14:ligatures w14:val="none"/>
        </w:rPr>
      </w:pPr>
    </w:p>
    <w:p w14:paraId="4592530F" w14:textId="77777777" w:rsidR="00B92EF9" w:rsidRPr="00B92EF9" w:rsidRDefault="00B92EF9" w:rsidP="00B92EF9">
      <w:pPr>
        <w:spacing w:line="240" w:lineRule="auto"/>
        <w:jc w:val="both"/>
        <w:rPr>
          <w:rFonts w:ascii="Times New Roman" w:eastAsia="Calibri" w:hAnsi="Times New Roman" w:cs="Times New Roman"/>
          <w:b/>
          <w:kern w:val="0"/>
          <w:sz w:val="22"/>
          <w:szCs w:val="22"/>
          <w14:ligatures w14:val="none"/>
        </w:rPr>
      </w:pPr>
      <w:r w:rsidRPr="00B92EF9">
        <w:rPr>
          <w:rFonts w:ascii="Times New Roman" w:eastAsia="Calibri" w:hAnsi="Times New Roman" w:cs="Times New Roman"/>
          <w:b/>
          <w:kern w:val="0"/>
          <w:sz w:val="22"/>
          <w:szCs w:val="22"/>
          <w14:ligatures w14:val="none"/>
        </w:rPr>
        <w:t>2) PORTÉE</w:t>
      </w:r>
    </w:p>
    <w:p w14:paraId="19894B75" w14:textId="77777777" w:rsidR="00B92EF9" w:rsidRPr="00B92EF9" w:rsidRDefault="00B92EF9" w:rsidP="00B92EF9">
      <w:pPr>
        <w:spacing w:line="240" w:lineRule="auto"/>
        <w:jc w:val="both"/>
        <w:rPr>
          <w:rFonts w:ascii="Times New Roman" w:eastAsia="Calibri" w:hAnsi="Times New Roman" w:cs="Times New Roman"/>
          <w:kern w:val="0"/>
          <w14:ligatures w14:val="none"/>
        </w:rPr>
      </w:pPr>
      <w:r w:rsidRPr="00B92EF9">
        <w:rPr>
          <w:rFonts w:ascii="Times New Roman" w:eastAsia="Calibri" w:hAnsi="Times New Roman" w:cs="Times New Roman"/>
          <w:kern w:val="0"/>
          <w14:ligatures w14:val="none"/>
        </w:rPr>
        <w:t xml:space="preserve">La présente politique s’applique à l’ensemble du personnel et bénévole de l’entreprise, et à tous les niveaux hiérarchiques, notamment dans les lieux et contextes suivants : </w:t>
      </w:r>
    </w:p>
    <w:p w14:paraId="43207549" w14:textId="77777777" w:rsidR="00B92EF9" w:rsidRPr="00B92EF9" w:rsidRDefault="00B92EF9" w:rsidP="00B92EF9">
      <w:pPr>
        <w:numPr>
          <w:ilvl w:val="0"/>
          <w:numId w:val="1"/>
        </w:numPr>
        <w:autoSpaceDE w:val="0"/>
        <w:autoSpaceDN w:val="0"/>
        <w:adjustRightInd w:val="0"/>
        <w:spacing w:after="0" w:line="240" w:lineRule="auto"/>
        <w:rPr>
          <w:rFonts w:ascii="Times New Roman" w:eastAsia="Calibri" w:hAnsi="Times New Roman" w:cs="Times New Roman"/>
          <w:kern w:val="0"/>
          <w14:ligatures w14:val="none"/>
        </w:rPr>
      </w:pPr>
      <w:r w:rsidRPr="00B92EF9">
        <w:rPr>
          <w:rFonts w:ascii="Times New Roman" w:eastAsia="Calibri" w:hAnsi="Times New Roman" w:cs="Times New Roman"/>
          <w:kern w:val="0"/>
          <w14:ligatures w14:val="none"/>
        </w:rPr>
        <w:t>Les lieux de travail;</w:t>
      </w:r>
    </w:p>
    <w:p w14:paraId="4F404AAF" w14:textId="77777777" w:rsidR="00B92EF9" w:rsidRPr="00B92EF9" w:rsidRDefault="00B92EF9" w:rsidP="00B92EF9">
      <w:pPr>
        <w:numPr>
          <w:ilvl w:val="0"/>
          <w:numId w:val="1"/>
        </w:numPr>
        <w:autoSpaceDE w:val="0"/>
        <w:autoSpaceDN w:val="0"/>
        <w:adjustRightInd w:val="0"/>
        <w:spacing w:after="0" w:line="240" w:lineRule="auto"/>
        <w:rPr>
          <w:rFonts w:ascii="Times New Roman" w:eastAsia="Calibri" w:hAnsi="Times New Roman" w:cs="Times New Roman"/>
          <w:kern w:val="0"/>
          <w14:ligatures w14:val="none"/>
        </w:rPr>
      </w:pPr>
      <w:r w:rsidRPr="00B92EF9">
        <w:rPr>
          <w:rFonts w:ascii="Times New Roman" w:eastAsia="Calibri" w:hAnsi="Times New Roman" w:cs="Times New Roman"/>
          <w:kern w:val="0"/>
          <w14:ligatures w14:val="none"/>
        </w:rPr>
        <w:t>Les aires communes;</w:t>
      </w:r>
    </w:p>
    <w:p w14:paraId="707DFB41" w14:textId="77777777" w:rsidR="00B92EF9" w:rsidRPr="00B92EF9" w:rsidRDefault="00B92EF9" w:rsidP="00B92EF9">
      <w:pPr>
        <w:numPr>
          <w:ilvl w:val="0"/>
          <w:numId w:val="1"/>
        </w:numPr>
        <w:autoSpaceDE w:val="0"/>
        <w:autoSpaceDN w:val="0"/>
        <w:adjustRightInd w:val="0"/>
        <w:spacing w:after="0" w:line="240" w:lineRule="auto"/>
        <w:jc w:val="both"/>
        <w:rPr>
          <w:rFonts w:ascii="Times New Roman" w:eastAsia="Calibri" w:hAnsi="Times New Roman" w:cs="Times New Roman"/>
          <w:kern w:val="0"/>
          <w14:ligatures w14:val="none"/>
        </w:rPr>
      </w:pPr>
      <w:r w:rsidRPr="00B92EF9">
        <w:rPr>
          <w:rFonts w:ascii="Times New Roman" w:eastAsia="Calibri" w:hAnsi="Times New Roman" w:cs="Times New Roman"/>
          <w:kern w:val="0"/>
          <w14:ligatures w14:val="none"/>
        </w:rPr>
        <w:t>Tout autre endroit où les personnes doivent se trouver dans le cadre de leur emploi (ex. : télétravail, réunions, formations, déplacements, activités sociales organisées par l’employeur);</w:t>
      </w:r>
    </w:p>
    <w:p w14:paraId="2C1CEB18" w14:textId="77777777" w:rsidR="00B92EF9" w:rsidRPr="00B92EF9" w:rsidRDefault="00B92EF9" w:rsidP="00B92EF9">
      <w:pPr>
        <w:widowControl w:val="0"/>
        <w:numPr>
          <w:ilvl w:val="0"/>
          <w:numId w:val="1"/>
        </w:numPr>
        <w:shd w:val="clear" w:color="auto" w:fill="FFFFFF"/>
        <w:spacing w:after="0" w:line="240" w:lineRule="auto"/>
        <w:contextualSpacing/>
        <w:jc w:val="both"/>
        <w:rPr>
          <w:rFonts w:ascii="Times New Roman" w:eastAsia="Calibri" w:hAnsi="Times New Roman" w:cs="Times New Roman"/>
          <w:kern w:val="0"/>
          <w14:ligatures w14:val="none"/>
        </w:rPr>
      </w:pPr>
      <w:r w:rsidRPr="00B92EF9">
        <w:rPr>
          <w:rFonts w:ascii="Times New Roman" w:eastAsia="Calibri" w:hAnsi="Times New Roman" w:cs="Times New Roman"/>
          <w:kern w:val="0"/>
          <w14:ligatures w14:val="none"/>
        </w:rPr>
        <w:t>Les communications par tout moyen, technologique ou autre. (</w:t>
      </w:r>
      <w:proofErr w:type="gramStart"/>
      <w:r w:rsidRPr="00B92EF9">
        <w:rPr>
          <w:rFonts w:ascii="Times New Roman" w:eastAsia="Calibri" w:hAnsi="Times New Roman" w:cs="Times New Roman"/>
          <w:kern w:val="0"/>
          <w14:ligatures w14:val="none"/>
        </w:rPr>
        <w:t>ex.</w:t>
      </w:r>
      <w:proofErr w:type="gramEnd"/>
      <w:r w:rsidRPr="00B92EF9">
        <w:rPr>
          <w:rFonts w:ascii="Times New Roman" w:eastAsia="Calibri" w:hAnsi="Times New Roman" w:cs="Times New Roman"/>
          <w:kern w:val="0"/>
          <w14:ligatures w14:val="none"/>
        </w:rPr>
        <w:t> : médias sociaux, courriels, textos, affichage, lettres).</w:t>
      </w:r>
    </w:p>
    <w:p w14:paraId="6C73C292" w14:textId="77777777" w:rsidR="00B92EF9" w:rsidRPr="00B92EF9" w:rsidRDefault="00B92EF9" w:rsidP="00B92EF9">
      <w:pPr>
        <w:autoSpaceDE w:val="0"/>
        <w:autoSpaceDN w:val="0"/>
        <w:adjustRightInd w:val="0"/>
        <w:spacing w:after="0" w:line="240" w:lineRule="auto"/>
        <w:jc w:val="both"/>
        <w:rPr>
          <w:rFonts w:ascii="Times New Roman" w:eastAsia="Calibri" w:hAnsi="Times New Roman" w:cs="Times New Roman"/>
          <w:kern w:val="0"/>
          <w14:ligatures w14:val="none"/>
        </w:rPr>
      </w:pPr>
    </w:p>
    <w:p w14:paraId="2FFC467D" w14:textId="77777777" w:rsidR="00B92EF9" w:rsidRPr="00B92EF9" w:rsidRDefault="00B92EF9" w:rsidP="00B92EF9">
      <w:pPr>
        <w:spacing w:line="240" w:lineRule="auto"/>
        <w:jc w:val="both"/>
        <w:rPr>
          <w:rFonts w:ascii="Calibri" w:eastAsia="Calibri" w:hAnsi="Calibri" w:cs="Times New Roman"/>
          <w:b/>
          <w:kern w:val="0"/>
          <w:sz w:val="22"/>
          <w:szCs w:val="22"/>
          <w14:ligatures w14:val="none"/>
        </w:rPr>
      </w:pPr>
    </w:p>
    <w:p w14:paraId="7C28EF2A" w14:textId="77777777" w:rsidR="00B92EF9" w:rsidRPr="00B92EF9" w:rsidRDefault="00B92EF9" w:rsidP="00B92EF9">
      <w:pPr>
        <w:spacing w:line="240" w:lineRule="auto"/>
        <w:jc w:val="both"/>
        <w:rPr>
          <w:rFonts w:ascii="Times New Roman" w:eastAsia="Calibri" w:hAnsi="Times New Roman" w:cs="Times New Roman"/>
          <w:b/>
          <w:kern w:val="0"/>
          <w:sz w:val="22"/>
          <w:szCs w:val="22"/>
          <w14:ligatures w14:val="none"/>
        </w:rPr>
      </w:pPr>
      <w:r w:rsidRPr="00B92EF9">
        <w:rPr>
          <w:rFonts w:ascii="Times New Roman" w:eastAsia="Calibri" w:hAnsi="Times New Roman" w:cs="Times New Roman"/>
          <w:b/>
          <w:kern w:val="0"/>
          <w:sz w:val="22"/>
          <w:szCs w:val="22"/>
          <w14:ligatures w14:val="none"/>
        </w:rPr>
        <w:t>3) DÉFINITION</w:t>
      </w:r>
    </w:p>
    <w:p w14:paraId="496C2295" w14:textId="77777777" w:rsidR="00B92EF9" w:rsidRPr="00B92EF9" w:rsidRDefault="00B92EF9" w:rsidP="00B92EF9">
      <w:pPr>
        <w:spacing w:line="240" w:lineRule="auto"/>
        <w:jc w:val="both"/>
        <w:rPr>
          <w:rFonts w:ascii="Times New Roman" w:eastAsia="Calibri" w:hAnsi="Times New Roman" w:cs="Times New Roman"/>
          <w:kern w:val="0"/>
          <w14:ligatures w14:val="none"/>
        </w:rPr>
      </w:pPr>
      <w:r w:rsidRPr="00B92EF9">
        <w:rPr>
          <w:rFonts w:ascii="Times New Roman" w:eastAsia="Calibri" w:hAnsi="Times New Roman" w:cs="Times New Roman"/>
          <w:kern w:val="0"/>
          <w14:ligatures w14:val="none"/>
        </w:rPr>
        <w:t>La loi sur les normes du travail définit le harcèlement psychologique comme suit</w:t>
      </w:r>
      <w:r w:rsidRPr="00B92EF9">
        <w:rPr>
          <w:rFonts w:ascii="Times New Roman" w:eastAsia="Calibri" w:hAnsi="Times New Roman" w:cs="Times New Roman"/>
          <w:kern w:val="0"/>
          <w:vertAlign w:val="superscript"/>
          <w14:ligatures w14:val="none"/>
        </w:rPr>
        <w:footnoteReference w:id="1"/>
      </w:r>
      <w:r w:rsidRPr="00B92EF9">
        <w:rPr>
          <w:rFonts w:ascii="Times New Roman" w:eastAsia="Calibri" w:hAnsi="Times New Roman" w:cs="Times New Roman"/>
          <w:kern w:val="0"/>
          <w14:ligatures w14:val="none"/>
        </w:rPr>
        <w:t xml:space="preserve"> : </w:t>
      </w:r>
    </w:p>
    <w:p w14:paraId="54777F93" w14:textId="77777777" w:rsidR="00B92EF9" w:rsidRPr="00B92EF9" w:rsidRDefault="00B92EF9" w:rsidP="00B92EF9">
      <w:pPr>
        <w:spacing w:line="240" w:lineRule="auto"/>
        <w:jc w:val="both"/>
        <w:rPr>
          <w:rFonts w:ascii="Times New Roman" w:eastAsia="Calibri" w:hAnsi="Times New Roman" w:cs="Times New Roman"/>
          <w:kern w:val="0"/>
          <w14:ligatures w14:val="none"/>
        </w:rPr>
      </w:pPr>
      <w:r w:rsidRPr="00B92EF9">
        <w:rPr>
          <w:rFonts w:ascii="Times New Roman" w:eastAsia="Calibri" w:hAnsi="Times New Roman" w:cs="Times New Roman"/>
          <w:kern w:val="0"/>
          <w14:ligatures w14:val="none"/>
        </w:rPr>
        <w:t xml:space="preserve">« Une conduite vexatoire se manifestant soit par des comportements, des paroles, des actes ou des gestes répétés, qui sont hostiles ou non désirés, laquelle porte atteinte à la dignité ou à l’intégrité psychologique ou physique du salarié et qui entraîne, pour celui-ci, un milieu de travail néfaste. Pour plus de précisions, le harcèlement psychologique comprend une telle conduite lorsqu’elle se manifeste par de telles paroles, de tels actes ou de tels gestes à caractère sexuel. </w:t>
      </w:r>
    </w:p>
    <w:p w14:paraId="07661541" w14:textId="77777777" w:rsidR="00B92EF9" w:rsidRPr="00B92EF9" w:rsidRDefault="00B92EF9" w:rsidP="00B92EF9">
      <w:pPr>
        <w:spacing w:line="240" w:lineRule="auto"/>
        <w:jc w:val="both"/>
        <w:rPr>
          <w:rFonts w:ascii="Times New Roman" w:eastAsia="Calibri" w:hAnsi="Times New Roman" w:cs="Times New Roman"/>
          <w:kern w:val="0"/>
          <w14:ligatures w14:val="none"/>
        </w:rPr>
      </w:pPr>
      <w:r w:rsidRPr="00B92EF9">
        <w:rPr>
          <w:rFonts w:ascii="Times New Roman" w:eastAsia="Calibri" w:hAnsi="Times New Roman" w:cs="Times New Roman"/>
          <w:kern w:val="0"/>
          <w14:ligatures w14:val="none"/>
        </w:rPr>
        <w:t xml:space="preserve">Une seule conduite grave peut aussi constituer du harcèlement psychologique si elle porte une telle atteinte et produit un effet nocif continu pour le salarié. » </w:t>
      </w:r>
    </w:p>
    <w:p w14:paraId="724A12D6" w14:textId="77777777" w:rsidR="00B92EF9" w:rsidRPr="00B92EF9" w:rsidRDefault="00B92EF9" w:rsidP="00B92EF9">
      <w:pPr>
        <w:spacing w:line="240" w:lineRule="auto"/>
        <w:jc w:val="both"/>
        <w:rPr>
          <w:rFonts w:ascii="Times New Roman" w:eastAsia="Calibri" w:hAnsi="Times New Roman" w:cs="Times New Roman"/>
          <w:kern w:val="0"/>
          <w14:ligatures w14:val="none"/>
        </w:rPr>
      </w:pPr>
      <w:r w:rsidRPr="00B92EF9">
        <w:rPr>
          <w:rFonts w:ascii="Times New Roman" w:eastAsia="Calibri" w:hAnsi="Times New Roman" w:cs="Times New Roman"/>
          <w:kern w:val="0"/>
          <w14:ligatures w14:val="none"/>
        </w:rPr>
        <w:t>« Le harcèlement sexuel est un comportement sexiste ou à caractère sexuel non désiré de nature verbale, non verbale ou physique qui se manifeste de façon répétée ou lors d’un seul évènement grave. »</w:t>
      </w:r>
    </w:p>
    <w:p w14:paraId="0FF67669" w14:textId="402F1E6C" w:rsidR="00B92EF9" w:rsidRPr="00B92EF9" w:rsidRDefault="00B92EF9" w:rsidP="00B92EF9">
      <w:pPr>
        <w:spacing w:after="0" w:line="240" w:lineRule="auto"/>
        <w:ind w:right="-51"/>
        <w:jc w:val="both"/>
        <w:rPr>
          <w:rFonts w:ascii="Times New Roman" w:eastAsia="Calibri" w:hAnsi="Times New Roman" w:cs="Times New Roman"/>
          <w:i/>
          <w:spacing w:val="1"/>
          <w:kern w:val="0"/>
          <w14:ligatures w14:val="none"/>
        </w:rPr>
      </w:pPr>
      <w:r w:rsidRPr="00B92EF9">
        <w:rPr>
          <w:rFonts w:ascii="Times New Roman" w:eastAsia="Calibri" w:hAnsi="Times New Roman" w:cs="Times New Roman"/>
          <w:spacing w:val="1"/>
          <w:kern w:val="0"/>
          <w14:ligatures w14:val="none"/>
        </w:rPr>
        <w:t xml:space="preserve">La définition inclut le harcèlement discriminatoire lié à un des motifs prévus à la </w:t>
      </w:r>
      <w:r w:rsidRPr="00B92EF9">
        <w:rPr>
          <w:rFonts w:ascii="Times New Roman" w:eastAsia="Calibri" w:hAnsi="Times New Roman" w:cs="Times New Roman"/>
          <w:i/>
          <w:spacing w:val="1"/>
          <w:kern w:val="0"/>
          <w14:ligatures w14:val="none"/>
        </w:rPr>
        <w:t>Charte des droits et libertés de la personne</w:t>
      </w:r>
      <w:r w:rsidRPr="00B92EF9">
        <w:rPr>
          <w:rFonts w:ascii="Times New Roman" w:eastAsia="Calibri" w:hAnsi="Times New Roman" w:cs="Times New Roman"/>
          <w:i/>
          <w:spacing w:val="1"/>
          <w:kern w:val="0"/>
          <w:vertAlign w:val="superscript"/>
          <w14:ligatures w14:val="none"/>
        </w:rPr>
        <w:footnoteReference w:id="2"/>
      </w:r>
      <w:r w:rsidRPr="00B92EF9">
        <w:rPr>
          <w:rFonts w:ascii="Times New Roman" w:eastAsia="Calibri" w:hAnsi="Times New Roman" w:cs="Times New Roman"/>
          <w:i/>
          <w:spacing w:val="1"/>
          <w:kern w:val="0"/>
          <w14:ligatures w14:val="none"/>
        </w:rPr>
        <w:t>.</w:t>
      </w:r>
      <w:r>
        <w:rPr>
          <w:rFonts w:ascii="Times New Roman" w:eastAsia="Calibri" w:hAnsi="Times New Roman" w:cs="Times New Roman"/>
          <w:i/>
          <w:spacing w:val="1"/>
          <w:kern w:val="0"/>
          <w14:ligatures w14:val="none"/>
        </w:rPr>
        <w:t xml:space="preserve"> </w:t>
      </w:r>
      <w:r w:rsidRPr="00B92EF9">
        <w:rPr>
          <w:rFonts w:ascii="Times New Roman" w:eastAsia="Calibri" w:hAnsi="Times New Roman" w:cs="Times New Roman"/>
          <w:kern w:val="0"/>
          <w14:ligatures w14:val="none"/>
        </w:rPr>
        <w:t>La notion de harcèlement doit être distinguée d’autres situations telles qu’un c</w:t>
      </w:r>
      <w:r w:rsidRPr="00B92EF9">
        <w:rPr>
          <w:rFonts w:ascii="Times New Roman" w:eastAsia="Calibri" w:hAnsi="Times New Roman" w:cs="Times New Roman"/>
          <w:spacing w:val="1"/>
          <w:kern w:val="0"/>
          <w14:ligatures w14:val="none"/>
        </w:rPr>
        <w:t>o</w:t>
      </w:r>
      <w:r w:rsidRPr="00B92EF9">
        <w:rPr>
          <w:rFonts w:ascii="Times New Roman" w:eastAsia="Calibri" w:hAnsi="Times New Roman" w:cs="Times New Roman"/>
          <w:spacing w:val="-1"/>
          <w:kern w:val="0"/>
          <w14:ligatures w14:val="none"/>
        </w:rPr>
        <w:t>n</w:t>
      </w:r>
      <w:r w:rsidRPr="00B92EF9">
        <w:rPr>
          <w:rFonts w:ascii="Times New Roman" w:eastAsia="Calibri" w:hAnsi="Times New Roman" w:cs="Times New Roman"/>
          <w:kern w:val="0"/>
          <w14:ligatures w14:val="none"/>
        </w:rPr>
        <w:t>flit</w:t>
      </w:r>
      <w:r w:rsidRPr="00B92EF9">
        <w:rPr>
          <w:rFonts w:ascii="Times New Roman" w:eastAsia="Times New Roman" w:hAnsi="Times New Roman" w:cs="Times New Roman"/>
          <w:spacing w:val="20"/>
          <w:kern w:val="0"/>
          <w14:ligatures w14:val="none"/>
        </w:rPr>
        <w:t xml:space="preserve"> </w:t>
      </w:r>
      <w:r w:rsidRPr="00B92EF9">
        <w:rPr>
          <w:rFonts w:ascii="Times New Roman" w:eastAsia="Calibri" w:hAnsi="Times New Roman" w:cs="Times New Roman"/>
          <w:kern w:val="0"/>
          <w14:ligatures w14:val="none"/>
        </w:rPr>
        <w:t>interpersonnel,</w:t>
      </w:r>
      <w:r w:rsidRPr="00B92EF9">
        <w:rPr>
          <w:rFonts w:ascii="Times New Roman" w:eastAsia="Times New Roman" w:hAnsi="Times New Roman" w:cs="Times New Roman"/>
          <w:spacing w:val="17"/>
          <w:kern w:val="0"/>
          <w14:ligatures w14:val="none"/>
        </w:rPr>
        <w:t xml:space="preserve"> </w:t>
      </w:r>
      <w:r w:rsidRPr="00B92EF9">
        <w:rPr>
          <w:rFonts w:ascii="Times New Roman" w:eastAsia="Calibri" w:hAnsi="Times New Roman" w:cs="Times New Roman"/>
          <w:spacing w:val="-1"/>
          <w:kern w:val="0"/>
          <w14:ligatures w14:val="none"/>
        </w:rPr>
        <w:t>u</w:t>
      </w:r>
      <w:r w:rsidRPr="00B92EF9">
        <w:rPr>
          <w:rFonts w:ascii="Times New Roman" w:eastAsia="Calibri" w:hAnsi="Times New Roman" w:cs="Times New Roman"/>
          <w:kern w:val="0"/>
          <w14:ligatures w14:val="none"/>
        </w:rPr>
        <w:t>n</w:t>
      </w:r>
      <w:r w:rsidRPr="00B92EF9">
        <w:rPr>
          <w:rFonts w:ascii="Times New Roman" w:eastAsia="Times New Roman" w:hAnsi="Times New Roman" w:cs="Times New Roman"/>
          <w:spacing w:val="19"/>
          <w:kern w:val="0"/>
          <w14:ligatures w14:val="none"/>
        </w:rPr>
        <w:t xml:space="preserve"> </w:t>
      </w:r>
      <w:r w:rsidRPr="00B92EF9">
        <w:rPr>
          <w:rFonts w:ascii="Times New Roman" w:eastAsia="Calibri" w:hAnsi="Times New Roman" w:cs="Times New Roman"/>
          <w:kern w:val="0"/>
          <w14:ligatures w14:val="none"/>
        </w:rPr>
        <w:t>stress</w:t>
      </w:r>
      <w:r w:rsidRPr="00B92EF9">
        <w:rPr>
          <w:rFonts w:ascii="Times New Roman" w:eastAsia="Times New Roman" w:hAnsi="Times New Roman" w:cs="Times New Roman"/>
          <w:spacing w:val="19"/>
          <w:kern w:val="0"/>
          <w14:ligatures w14:val="none"/>
        </w:rPr>
        <w:t xml:space="preserve"> </w:t>
      </w:r>
      <w:r w:rsidRPr="00B92EF9">
        <w:rPr>
          <w:rFonts w:ascii="Times New Roman" w:eastAsia="Calibri" w:hAnsi="Times New Roman" w:cs="Times New Roman"/>
          <w:kern w:val="0"/>
          <w14:ligatures w14:val="none"/>
        </w:rPr>
        <w:t>lié</w:t>
      </w:r>
      <w:r w:rsidRPr="00B92EF9">
        <w:rPr>
          <w:rFonts w:ascii="Times New Roman" w:eastAsia="Times New Roman" w:hAnsi="Times New Roman" w:cs="Times New Roman"/>
          <w:spacing w:val="20"/>
          <w:kern w:val="0"/>
          <w14:ligatures w14:val="none"/>
        </w:rPr>
        <w:t xml:space="preserve"> </w:t>
      </w:r>
      <w:r w:rsidRPr="00B92EF9">
        <w:rPr>
          <w:rFonts w:ascii="Times New Roman" w:eastAsia="Calibri" w:hAnsi="Times New Roman" w:cs="Times New Roman"/>
          <w:kern w:val="0"/>
          <w14:ligatures w14:val="none"/>
        </w:rPr>
        <w:t>au</w:t>
      </w:r>
      <w:r w:rsidRPr="00B92EF9">
        <w:rPr>
          <w:rFonts w:ascii="Times New Roman" w:eastAsia="Times New Roman" w:hAnsi="Times New Roman" w:cs="Times New Roman"/>
          <w:spacing w:val="19"/>
          <w:kern w:val="0"/>
          <w14:ligatures w14:val="none"/>
        </w:rPr>
        <w:t xml:space="preserve"> </w:t>
      </w:r>
      <w:r w:rsidRPr="00B92EF9">
        <w:rPr>
          <w:rFonts w:ascii="Times New Roman" w:eastAsia="Calibri" w:hAnsi="Times New Roman" w:cs="Times New Roman"/>
          <w:spacing w:val="-2"/>
          <w:kern w:val="0"/>
          <w14:ligatures w14:val="none"/>
        </w:rPr>
        <w:t>t</w:t>
      </w:r>
      <w:r w:rsidRPr="00B92EF9">
        <w:rPr>
          <w:rFonts w:ascii="Times New Roman" w:eastAsia="Calibri" w:hAnsi="Times New Roman" w:cs="Times New Roman"/>
          <w:kern w:val="0"/>
          <w14:ligatures w14:val="none"/>
        </w:rPr>
        <w:t>ra</w:t>
      </w:r>
      <w:r w:rsidRPr="00B92EF9">
        <w:rPr>
          <w:rFonts w:ascii="Times New Roman" w:eastAsia="Calibri" w:hAnsi="Times New Roman" w:cs="Times New Roman"/>
          <w:spacing w:val="1"/>
          <w:kern w:val="0"/>
          <w14:ligatures w14:val="none"/>
        </w:rPr>
        <w:t>v</w:t>
      </w:r>
      <w:r w:rsidRPr="00B92EF9">
        <w:rPr>
          <w:rFonts w:ascii="Times New Roman" w:eastAsia="Calibri" w:hAnsi="Times New Roman" w:cs="Times New Roman"/>
          <w:kern w:val="0"/>
          <w14:ligatures w14:val="none"/>
        </w:rPr>
        <w:t>ail,</w:t>
      </w:r>
      <w:r w:rsidRPr="00B92EF9">
        <w:rPr>
          <w:rFonts w:ascii="Times New Roman" w:eastAsia="Times New Roman" w:hAnsi="Times New Roman" w:cs="Times New Roman"/>
          <w:spacing w:val="17"/>
          <w:kern w:val="0"/>
          <w14:ligatures w14:val="none"/>
        </w:rPr>
        <w:t xml:space="preserve"> </w:t>
      </w:r>
      <w:r w:rsidRPr="00B92EF9">
        <w:rPr>
          <w:rFonts w:ascii="Times New Roman" w:eastAsia="Calibri" w:hAnsi="Times New Roman" w:cs="Times New Roman"/>
          <w:spacing w:val="-1"/>
          <w:kern w:val="0"/>
          <w14:ligatures w14:val="none"/>
        </w:rPr>
        <w:t>d</w:t>
      </w:r>
      <w:r w:rsidRPr="00B92EF9">
        <w:rPr>
          <w:rFonts w:ascii="Times New Roman" w:eastAsia="Calibri" w:hAnsi="Times New Roman" w:cs="Times New Roman"/>
          <w:kern w:val="0"/>
          <w14:ligatures w14:val="none"/>
        </w:rPr>
        <w:t>es</w:t>
      </w:r>
      <w:r w:rsidRPr="00B92EF9">
        <w:rPr>
          <w:rFonts w:ascii="Times New Roman" w:eastAsia="Times New Roman" w:hAnsi="Times New Roman" w:cs="Times New Roman"/>
          <w:spacing w:val="19"/>
          <w:kern w:val="0"/>
          <w14:ligatures w14:val="none"/>
        </w:rPr>
        <w:t xml:space="preserve"> </w:t>
      </w:r>
      <w:r w:rsidRPr="00B92EF9">
        <w:rPr>
          <w:rFonts w:ascii="Times New Roman" w:eastAsia="Calibri" w:hAnsi="Times New Roman" w:cs="Times New Roman"/>
          <w:kern w:val="0"/>
          <w14:ligatures w14:val="none"/>
        </w:rPr>
        <w:t>c</w:t>
      </w:r>
      <w:r w:rsidRPr="00B92EF9">
        <w:rPr>
          <w:rFonts w:ascii="Times New Roman" w:eastAsia="Calibri" w:hAnsi="Times New Roman" w:cs="Times New Roman"/>
          <w:spacing w:val="1"/>
          <w:kern w:val="0"/>
          <w14:ligatures w14:val="none"/>
        </w:rPr>
        <w:t>o</w:t>
      </w:r>
      <w:r w:rsidRPr="00B92EF9">
        <w:rPr>
          <w:rFonts w:ascii="Times New Roman" w:eastAsia="Calibri" w:hAnsi="Times New Roman" w:cs="Times New Roman"/>
          <w:spacing w:val="-1"/>
          <w:kern w:val="0"/>
          <w14:ligatures w14:val="none"/>
        </w:rPr>
        <w:t>n</w:t>
      </w:r>
      <w:r w:rsidRPr="00B92EF9">
        <w:rPr>
          <w:rFonts w:ascii="Times New Roman" w:eastAsia="Calibri" w:hAnsi="Times New Roman" w:cs="Times New Roman"/>
          <w:kern w:val="0"/>
          <w14:ligatures w14:val="none"/>
        </w:rPr>
        <w:t>trai</w:t>
      </w:r>
      <w:r w:rsidRPr="00B92EF9">
        <w:rPr>
          <w:rFonts w:ascii="Times New Roman" w:eastAsia="Calibri" w:hAnsi="Times New Roman" w:cs="Times New Roman"/>
          <w:spacing w:val="-3"/>
          <w:kern w:val="0"/>
          <w14:ligatures w14:val="none"/>
        </w:rPr>
        <w:t>n</w:t>
      </w:r>
      <w:r w:rsidRPr="00B92EF9">
        <w:rPr>
          <w:rFonts w:ascii="Times New Roman" w:eastAsia="Calibri" w:hAnsi="Times New Roman" w:cs="Times New Roman"/>
          <w:kern w:val="0"/>
          <w14:ligatures w14:val="none"/>
        </w:rPr>
        <w:t>t</w:t>
      </w:r>
      <w:r w:rsidRPr="00B92EF9">
        <w:rPr>
          <w:rFonts w:ascii="Times New Roman" w:eastAsia="Calibri" w:hAnsi="Times New Roman" w:cs="Times New Roman"/>
          <w:spacing w:val="-2"/>
          <w:kern w:val="0"/>
          <w14:ligatures w14:val="none"/>
        </w:rPr>
        <w:t>e</w:t>
      </w:r>
      <w:r w:rsidRPr="00B92EF9">
        <w:rPr>
          <w:rFonts w:ascii="Times New Roman" w:eastAsia="Calibri" w:hAnsi="Times New Roman" w:cs="Times New Roman"/>
          <w:kern w:val="0"/>
          <w14:ligatures w14:val="none"/>
        </w:rPr>
        <w:t>s</w:t>
      </w:r>
      <w:r w:rsidRPr="00B92EF9">
        <w:rPr>
          <w:rFonts w:ascii="Times New Roman" w:eastAsia="Times New Roman" w:hAnsi="Times New Roman" w:cs="Times New Roman"/>
          <w:kern w:val="0"/>
          <w14:ligatures w14:val="none"/>
        </w:rPr>
        <w:t xml:space="preserve"> </w:t>
      </w:r>
      <w:r w:rsidRPr="00B92EF9">
        <w:rPr>
          <w:rFonts w:ascii="Times New Roman" w:eastAsia="Calibri" w:hAnsi="Times New Roman" w:cs="Times New Roman"/>
          <w:spacing w:val="-1"/>
          <w:kern w:val="0"/>
          <w14:ligatures w14:val="none"/>
        </w:rPr>
        <w:t>p</w:t>
      </w:r>
      <w:r w:rsidRPr="00B92EF9">
        <w:rPr>
          <w:rFonts w:ascii="Times New Roman" w:eastAsia="Calibri" w:hAnsi="Times New Roman" w:cs="Times New Roman"/>
          <w:kern w:val="0"/>
          <w14:ligatures w14:val="none"/>
        </w:rPr>
        <w:t>r</w:t>
      </w:r>
      <w:r w:rsidRPr="00B92EF9">
        <w:rPr>
          <w:rFonts w:ascii="Times New Roman" w:eastAsia="Calibri" w:hAnsi="Times New Roman" w:cs="Times New Roman"/>
          <w:spacing w:val="1"/>
          <w:kern w:val="0"/>
          <w14:ligatures w14:val="none"/>
        </w:rPr>
        <w:t>o</w:t>
      </w:r>
      <w:r w:rsidRPr="00B92EF9">
        <w:rPr>
          <w:rFonts w:ascii="Times New Roman" w:eastAsia="Calibri" w:hAnsi="Times New Roman" w:cs="Times New Roman"/>
          <w:kern w:val="0"/>
          <w14:ligatures w14:val="none"/>
        </w:rPr>
        <w:t>fess</w:t>
      </w:r>
      <w:r w:rsidRPr="00B92EF9">
        <w:rPr>
          <w:rFonts w:ascii="Times New Roman" w:eastAsia="Calibri" w:hAnsi="Times New Roman" w:cs="Times New Roman"/>
          <w:spacing w:val="-3"/>
          <w:kern w:val="0"/>
          <w14:ligatures w14:val="none"/>
        </w:rPr>
        <w:t>i</w:t>
      </w:r>
      <w:r w:rsidRPr="00B92EF9">
        <w:rPr>
          <w:rFonts w:ascii="Times New Roman" w:eastAsia="Calibri" w:hAnsi="Times New Roman" w:cs="Times New Roman"/>
          <w:spacing w:val="1"/>
          <w:kern w:val="0"/>
          <w14:ligatures w14:val="none"/>
        </w:rPr>
        <w:t>o</w:t>
      </w:r>
      <w:r w:rsidRPr="00B92EF9">
        <w:rPr>
          <w:rFonts w:ascii="Times New Roman" w:eastAsia="Calibri" w:hAnsi="Times New Roman" w:cs="Times New Roman"/>
          <w:spacing w:val="-1"/>
          <w:kern w:val="0"/>
          <w14:ligatures w14:val="none"/>
        </w:rPr>
        <w:t>nn</w:t>
      </w:r>
      <w:r w:rsidRPr="00B92EF9">
        <w:rPr>
          <w:rFonts w:ascii="Times New Roman" w:eastAsia="Calibri" w:hAnsi="Times New Roman" w:cs="Times New Roman"/>
          <w:kern w:val="0"/>
          <w14:ligatures w14:val="none"/>
        </w:rPr>
        <w:t>elles</w:t>
      </w:r>
      <w:r w:rsidRPr="00B92EF9">
        <w:rPr>
          <w:rFonts w:ascii="Times New Roman" w:eastAsia="Times New Roman" w:hAnsi="Times New Roman" w:cs="Times New Roman"/>
          <w:spacing w:val="2"/>
          <w:kern w:val="0"/>
          <w14:ligatures w14:val="none"/>
        </w:rPr>
        <w:t xml:space="preserve"> </w:t>
      </w:r>
      <w:r w:rsidRPr="00B92EF9">
        <w:rPr>
          <w:rFonts w:ascii="Times New Roman" w:eastAsia="Calibri" w:hAnsi="Times New Roman" w:cs="Times New Roman"/>
          <w:spacing w:val="-1"/>
          <w:kern w:val="0"/>
          <w14:ligatures w14:val="none"/>
        </w:rPr>
        <w:t>d</w:t>
      </w:r>
      <w:r w:rsidRPr="00B92EF9">
        <w:rPr>
          <w:rFonts w:ascii="Times New Roman" w:eastAsia="Calibri" w:hAnsi="Times New Roman" w:cs="Times New Roman"/>
          <w:kern w:val="0"/>
          <w14:ligatures w14:val="none"/>
        </w:rPr>
        <w:t>iffici</w:t>
      </w:r>
      <w:r w:rsidRPr="00B92EF9">
        <w:rPr>
          <w:rFonts w:ascii="Times New Roman" w:eastAsia="Calibri" w:hAnsi="Times New Roman" w:cs="Times New Roman"/>
          <w:spacing w:val="-3"/>
          <w:kern w:val="0"/>
          <w14:ligatures w14:val="none"/>
        </w:rPr>
        <w:t>l</w:t>
      </w:r>
      <w:r w:rsidRPr="00B92EF9">
        <w:rPr>
          <w:rFonts w:ascii="Times New Roman" w:eastAsia="Calibri" w:hAnsi="Times New Roman" w:cs="Times New Roman"/>
          <w:kern w:val="0"/>
          <w14:ligatures w14:val="none"/>
        </w:rPr>
        <w:t>es</w:t>
      </w:r>
      <w:r w:rsidRPr="00B92EF9">
        <w:rPr>
          <w:rFonts w:ascii="Times New Roman" w:eastAsia="Times New Roman" w:hAnsi="Times New Roman" w:cs="Times New Roman"/>
          <w:kern w:val="0"/>
          <w14:ligatures w14:val="none"/>
        </w:rPr>
        <w:t xml:space="preserve"> </w:t>
      </w:r>
      <w:r w:rsidRPr="00B92EF9">
        <w:rPr>
          <w:rFonts w:ascii="Times New Roman" w:eastAsia="Calibri" w:hAnsi="Times New Roman" w:cs="Times New Roman"/>
          <w:spacing w:val="1"/>
          <w:kern w:val="0"/>
          <w14:ligatures w14:val="none"/>
        </w:rPr>
        <w:t>o</w:t>
      </w:r>
      <w:r w:rsidRPr="00B92EF9">
        <w:rPr>
          <w:rFonts w:ascii="Times New Roman" w:eastAsia="Calibri" w:hAnsi="Times New Roman" w:cs="Times New Roman"/>
          <w:kern w:val="0"/>
          <w14:ligatures w14:val="none"/>
        </w:rPr>
        <w:t>u</w:t>
      </w:r>
      <w:r w:rsidRPr="00B92EF9">
        <w:rPr>
          <w:rFonts w:ascii="Times New Roman" w:eastAsia="Times New Roman" w:hAnsi="Times New Roman" w:cs="Times New Roman"/>
          <w:spacing w:val="1"/>
          <w:kern w:val="0"/>
          <w14:ligatures w14:val="none"/>
        </w:rPr>
        <w:t xml:space="preserve"> </w:t>
      </w:r>
      <w:r w:rsidRPr="00B92EF9">
        <w:rPr>
          <w:rFonts w:ascii="Times New Roman" w:eastAsia="Calibri" w:hAnsi="Times New Roman" w:cs="Times New Roman"/>
          <w:kern w:val="0"/>
          <w14:ligatures w14:val="none"/>
        </w:rPr>
        <w:t>e</w:t>
      </w:r>
      <w:r w:rsidRPr="00B92EF9">
        <w:rPr>
          <w:rFonts w:ascii="Times New Roman" w:eastAsia="Calibri" w:hAnsi="Times New Roman" w:cs="Times New Roman"/>
          <w:spacing w:val="-1"/>
          <w:kern w:val="0"/>
          <w14:ligatures w14:val="none"/>
        </w:rPr>
        <w:t>n</w:t>
      </w:r>
      <w:r w:rsidRPr="00B92EF9">
        <w:rPr>
          <w:rFonts w:ascii="Times New Roman" w:eastAsia="Calibri" w:hAnsi="Times New Roman" w:cs="Times New Roman"/>
          <w:spacing w:val="-2"/>
          <w:kern w:val="0"/>
          <w14:ligatures w14:val="none"/>
        </w:rPr>
        <w:t>c</w:t>
      </w:r>
      <w:r w:rsidRPr="00B92EF9">
        <w:rPr>
          <w:rFonts w:ascii="Times New Roman" w:eastAsia="Calibri" w:hAnsi="Times New Roman" w:cs="Times New Roman"/>
          <w:spacing w:val="1"/>
          <w:kern w:val="0"/>
          <w14:ligatures w14:val="none"/>
        </w:rPr>
        <w:t>o</w:t>
      </w:r>
      <w:r w:rsidRPr="00B92EF9">
        <w:rPr>
          <w:rFonts w:ascii="Times New Roman" w:eastAsia="Calibri" w:hAnsi="Times New Roman" w:cs="Times New Roman"/>
          <w:kern w:val="0"/>
          <w14:ligatures w14:val="none"/>
        </w:rPr>
        <w:t>re</w:t>
      </w:r>
      <w:r w:rsidRPr="00B92EF9">
        <w:rPr>
          <w:rFonts w:ascii="Times New Roman" w:eastAsia="Calibri" w:hAnsi="Times New Roman" w:cs="Times New Roman"/>
          <w:spacing w:val="-1"/>
          <w:kern w:val="0"/>
          <w14:ligatures w14:val="none"/>
        </w:rPr>
        <w:t xml:space="preserve"> </w:t>
      </w:r>
      <w:r w:rsidRPr="00B92EF9">
        <w:rPr>
          <w:rFonts w:ascii="Times New Roman" w:eastAsia="Calibri" w:hAnsi="Times New Roman" w:cs="Times New Roman"/>
          <w:kern w:val="0"/>
          <w14:ligatures w14:val="none"/>
        </w:rPr>
        <w:t>l’</w:t>
      </w:r>
      <w:r w:rsidRPr="00B92EF9">
        <w:rPr>
          <w:rFonts w:ascii="Times New Roman" w:eastAsia="Calibri" w:hAnsi="Times New Roman" w:cs="Times New Roman"/>
          <w:spacing w:val="-2"/>
          <w:kern w:val="0"/>
          <w14:ligatures w14:val="none"/>
        </w:rPr>
        <w:t>e</w:t>
      </w:r>
      <w:r w:rsidRPr="00B92EF9">
        <w:rPr>
          <w:rFonts w:ascii="Times New Roman" w:eastAsia="Calibri" w:hAnsi="Times New Roman" w:cs="Times New Roman"/>
          <w:kern w:val="0"/>
          <w14:ligatures w14:val="none"/>
        </w:rPr>
        <w:t>xerci</w:t>
      </w:r>
      <w:r w:rsidRPr="00B92EF9">
        <w:rPr>
          <w:rFonts w:ascii="Times New Roman" w:eastAsia="Calibri" w:hAnsi="Times New Roman" w:cs="Times New Roman"/>
          <w:spacing w:val="-2"/>
          <w:kern w:val="0"/>
          <w14:ligatures w14:val="none"/>
        </w:rPr>
        <w:t>c</w:t>
      </w:r>
      <w:r w:rsidRPr="00B92EF9">
        <w:rPr>
          <w:rFonts w:ascii="Times New Roman" w:eastAsia="Calibri" w:hAnsi="Times New Roman" w:cs="Times New Roman"/>
          <w:kern w:val="0"/>
          <w14:ligatures w14:val="none"/>
        </w:rPr>
        <w:t>e</w:t>
      </w:r>
      <w:r w:rsidRPr="00B92EF9">
        <w:rPr>
          <w:rFonts w:ascii="Times New Roman" w:eastAsia="Times New Roman" w:hAnsi="Times New Roman" w:cs="Times New Roman"/>
          <w:spacing w:val="3"/>
          <w:kern w:val="0"/>
          <w14:ligatures w14:val="none"/>
        </w:rPr>
        <w:t xml:space="preserve"> </w:t>
      </w:r>
      <w:r w:rsidRPr="00B92EF9">
        <w:rPr>
          <w:rFonts w:ascii="Times New Roman" w:eastAsia="Calibri" w:hAnsi="Times New Roman" w:cs="Times New Roman"/>
          <w:spacing w:val="-1"/>
          <w:kern w:val="0"/>
          <w14:ligatures w14:val="none"/>
        </w:rPr>
        <w:t>n</w:t>
      </w:r>
      <w:r w:rsidRPr="00B92EF9">
        <w:rPr>
          <w:rFonts w:ascii="Times New Roman" w:eastAsia="Calibri" w:hAnsi="Times New Roman" w:cs="Times New Roman"/>
          <w:spacing w:val="1"/>
          <w:kern w:val="0"/>
          <w14:ligatures w14:val="none"/>
        </w:rPr>
        <w:t>o</w:t>
      </w:r>
      <w:r w:rsidRPr="00B92EF9">
        <w:rPr>
          <w:rFonts w:ascii="Times New Roman" w:eastAsia="Calibri" w:hAnsi="Times New Roman" w:cs="Times New Roman"/>
          <w:spacing w:val="-3"/>
          <w:kern w:val="0"/>
          <w14:ligatures w14:val="none"/>
        </w:rPr>
        <w:t>r</w:t>
      </w:r>
      <w:r w:rsidRPr="00B92EF9">
        <w:rPr>
          <w:rFonts w:ascii="Times New Roman" w:eastAsia="Calibri" w:hAnsi="Times New Roman" w:cs="Times New Roman"/>
          <w:spacing w:val="1"/>
          <w:kern w:val="0"/>
          <w14:ligatures w14:val="none"/>
        </w:rPr>
        <w:t>m</w:t>
      </w:r>
      <w:r w:rsidRPr="00B92EF9">
        <w:rPr>
          <w:rFonts w:ascii="Times New Roman" w:eastAsia="Calibri" w:hAnsi="Times New Roman" w:cs="Times New Roman"/>
          <w:kern w:val="0"/>
          <w14:ligatures w14:val="none"/>
        </w:rPr>
        <w:t>al</w:t>
      </w:r>
      <w:r w:rsidRPr="00B92EF9">
        <w:rPr>
          <w:rFonts w:ascii="Times New Roman" w:eastAsia="Times New Roman" w:hAnsi="Times New Roman" w:cs="Times New Roman"/>
          <w:spacing w:val="2"/>
          <w:kern w:val="0"/>
          <w14:ligatures w14:val="none"/>
        </w:rPr>
        <w:t xml:space="preserve"> </w:t>
      </w:r>
      <w:r w:rsidRPr="00B92EF9">
        <w:rPr>
          <w:rFonts w:ascii="Times New Roman" w:eastAsia="Calibri" w:hAnsi="Times New Roman" w:cs="Times New Roman"/>
          <w:spacing w:val="-1"/>
          <w:kern w:val="0"/>
          <w14:ligatures w14:val="none"/>
        </w:rPr>
        <w:t>d</w:t>
      </w:r>
      <w:r w:rsidRPr="00B92EF9">
        <w:rPr>
          <w:rFonts w:ascii="Times New Roman" w:eastAsia="Calibri" w:hAnsi="Times New Roman" w:cs="Times New Roman"/>
          <w:kern w:val="0"/>
          <w14:ligatures w14:val="none"/>
        </w:rPr>
        <w:t>es</w:t>
      </w:r>
      <w:r w:rsidRPr="00B92EF9">
        <w:rPr>
          <w:rFonts w:ascii="Times New Roman" w:eastAsia="Times New Roman" w:hAnsi="Times New Roman" w:cs="Times New Roman"/>
          <w:spacing w:val="2"/>
          <w:kern w:val="0"/>
          <w14:ligatures w14:val="none"/>
        </w:rPr>
        <w:t xml:space="preserve"> </w:t>
      </w:r>
      <w:r w:rsidRPr="00B92EF9">
        <w:rPr>
          <w:rFonts w:ascii="Times New Roman" w:eastAsia="Calibri" w:hAnsi="Times New Roman" w:cs="Times New Roman"/>
          <w:spacing w:val="-1"/>
          <w:kern w:val="0"/>
          <w14:ligatures w14:val="none"/>
        </w:rPr>
        <w:t>d</w:t>
      </w:r>
      <w:r w:rsidRPr="00B92EF9">
        <w:rPr>
          <w:rFonts w:ascii="Times New Roman" w:eastAsia="Calibri" w:hAnsi="Times New Roman" w:cs="Times New Roman"/>
          <w:spacing w:val="-3"/>
          <w:kern w:val="0"/>
          <w14:ligatures w14:val="none"/>
        </w:rPr>
        <w:t>r</w:t>
      </w:r>
      <w:r w:rsidRPr="00B92EF9">
        <w:rPr>
          <w:rFonts w:ascii="Times New Roman" w:eastAsia="Calibri" w:hAnsi="Times New Roman" w:cs="Times New Roman"/>
          <w:spacing w:val="1"/>
          <w:kern w:val="0"/>
          <w14:ligatures w14:val="none"/>
        </w:rPr>
        <w:t>o</w:t>
      </w:r>
      <w:r w:rsidRPr="00B92EF9">
        <w:rPr>
          <w:rFonts w:ascii="Times New Roman" w:eastAsia="Calibri" w:hAnsi="Times New Roman" w:cs="Times New Roman"/>
          <w:kern w:val="0"/>
          <w14:ligatures w14:val="none"/>
        </w:rPr>
        <w:t>its</w:t>
      </w:r>
      <w:r w:rsidRPr="00B92EF9">
        <w:rPr>
          <w:rFonts w:ascii="Times New Roman" w:eastAsia="Times New Roman" w:hAnsi="Times New Roman" w:cs="Times New Roman"/>
          <w:spacing w:val="2"/>
          <w:kern w:val="0"/>
          <w14:ligatures w14:val="none"/>
        </w:rPr>
        <w:t xml:space="preserve"> </w:t>
      </w:r>
      <w:r w:rsidRPr="00B92EF9">
        <w:rPr>
          <w:rFonts w:ascii="Times New Roman" w:eastAsia="Calibri" w:hAnsi="Times New Roman" w:cs="Times New Roman"/>
          <w:spacing w:val="-1"/>
          <w:kern w:val="0"/>
          <w14:ligatures w14:val="none"/>
        </w:rPr>
        <w:t>d</w:t>
      </w:r>
      <w:r w:rsidRPr="00B92EF9">
        <w:rPr>
          <w:rFonts w:ascii="Times New Roman" w:eastAsia="Calibri" w:hAnsi="Times New Roman" w:cs="Times New Roman"/>
          <w:kern w:val="0"/>
          <w14:ligatures w14:val="none"/>
        </w:rPr>
        <w:t>e</w:t>
      </w:r>
      <w:r w:rsidRPr="00B92EF9">
        <w:rPr>
          <w:rFonts w:ascii="Times New Roman" w:eastAsia="Times New Roman" w:hAnsi="Times New Roman" w:cs="Times New Roman"/>
          <w:spacing w:val="3"/>
          <w:kern w:val="0"/>
          <w14:ligatures w14:val="none"/>
        </w:rPr>
        <w:t xml:space="preserve"> </w:t>
      </w:r>
      <w:r w:rsidRPr="00B92EF9">
        <w:rPr>
          <w:rFonts w:ascii="Times New Roman" w:eastAsia="Calibri" w:hAnsi="Times New Roman" w:cs="Times New Roman"/>
          <w:spacing w:val="-1"/>
          <w:kern w:val="0"/>
          <w14:ligatures w14:val="none"/>
        </w:rPr>
        <w:t>g</w:t>
      </w:r>
      <w:r w:rsidRPr="00B92EF9">
        <w:rPr>
          <w:rFonts w:ascii="Times New Roman" w:eastAsia="Calibri" w:hAnsi="Times New Roman" w:cs="Times New Roman"/>
          <w:kern w:val="0"/>
          <w14:ligatures w14:val="none"/>
        </w:rPr>
        <w:t>éra</w:t>
      </w:r>
      <w:r w:rsidRPr="00B92EF9">
        <w:rPr>
          <w:rFonts w:ascii="Times New Roman" w:eastAsia="Calibri" w:hAnsi="Times New Roman" w:cs="Times New Roman"/>
          <w:spacing w:val="-1"/>
          <w:kern w:val="0"/>
          <w14:ligatures w14:val="none"/>
        </w:rPr>
        <w:t>n</w:t>
      </w:r>
      <w:r w:rsidRPr="00B92EF9">
        <w:rPr>
          <w:rFonts w:ascii="Times New Roman" w:eastAsia="Calibri" w:hAnsi="Times New Roman" w:cs="Times New Roman"/>
          <w:spacing w:val="-2"/>
          <w:kern w:val="0"/>
          <w14:ligatures w14:val="none"/>
        </w:rPr>
        <w:t>c</w:t>
      </w:r>
      <w:r w:rsidRPr="00B92EF9">
        <w:rPr>
          <w:rFonts w:ascii="Times New Roman" w:eastAsia="Calibri" w:hAnsi="Times New Roman" w:cs="Times New Roman"/>
          <w:kern w:val="0"/>
          <w14:ligatures w14:val="none"/>
        </w:rPr>
        <w:t>e</w:t>
      </w:r>
      <w:r w:rsidRPr="00B92EF9">
        <w:rPr>
          <w:rFonts w:ascii="Times New Roman" w:eastAsia="Times New Roman" w:hAnsi="Times New Roman" w:cs="Times New Roman"/>
          <w:spacing w:val="3"/>
          <w:kern w:val="0"/>
          <w14:ligatures w14:val="none"/>
        </w:rPr>
        <w:t xml:space="preserve"> </w:t>
      </w:r>
      <w:r w:rsidRPr="00B92EF9">
        <w:rPr>
          <w:rFonts w:ascii="Times New Roman" w:eastAsia="Calibri" w:hAnsi="Times New Roman" w:cs="Times New Roman"/>
          <w:kern w:val="0"/>
          <w14:ligatures w14:val="none"/>
        </w:rPr>
        <w:t>(</w:t>
      </w:r>
      <w:r w:rsidRPr="00B92EF9">
        <w:rPr>
          <w:rFonts w:ascii="Times New Roman" w:eastAsia="Calibri" w:hAnsi="Times New Roman" w:cs="Times New Roman"/>
          <w:spacing w:val="-1"/>
          <w:kern w:val="0"/>
          <w14:ligatures w14:val="none"/>
        </w:rPr>
        <w:t>g</w:t>
      </w:r>
      <w:r w:rsidRPr="00B92EF9">
        <w:rPr>
          <w:rFonts w:ascii="Times New Roman" w:eastAsia="Calibri" w:hAnsi="Times New Roman" w:cs="Times New Roman"/>
          <w:kern w:val="0"/>
          <w14:ligatures w14:val="none"/>
        </w:rPr>
        <w:t>est</w:t>
      </w:r>
      <w:r w:rsidRPr="00B92EF9">
        <w:rPr>
          <w:rFonts w:ascii="Times New Roman" w:eastAsia="Calibri" w:hAnsi="Times New Roman" w:cs="Times New Roman"/>
          <w:spacing w:val="-3"/>
          <w:kern w:val="0"/>
          <w14:ligatures w14:val="none"/>
        </w:rPr>
        <w:t>i</w:t>
      </w:r>
      <w:r w:rsidRPr="00B92EF9">
        <w:rPr>
          <w:rFonts w:ascii="Times New Roman" w:eastAsia="Calibri" w:hAnsi="Times New Roman" w:cs="Times New Roman"/>
          <w:spacing w:val="1"/>
          <w:kern w:val="0"/>
          <w14:ligatures w14:val="none"/>
        </w:rPr>
        <w:t>o</w:t>
      </w:r>
      <w:r w:rsidRPr="00B92EF9">
        <w:rPr>
          <w:rFonts w:ascii="Times New Roman" w:eastAsia="Calibri" w:hAnsi="Times New Roman" w:cs="Times New Roman"/>
          <w:kern w:val="0"/>
          <w14:ligatures w14:val="none"/>
        </w:rPr>
        <w:t>n</w:t>
      </w:r>
      <w:r w:rsidRPr="00B92EF9">
        <w:rPr>
          <w:rFonts w:ascii="Times New Roman" w:eastAsia="Times New Roman" w:hAnsi="Times New Roman" w:cs="Times New Roman"/>
          <w:spacing w:val="1"/>
          <w:kern w:val="0"/>
          <w14:ligatures w14:val="none"/>
        </w:rPr>
        <w:t xml:space="preserve"> </w:t>
      </w:r>
      <w:r w:rsidRPr="00B92EF9">
        <w:rPr>
          <w:rFonts w:ascii="Times New Roman" w:eastAsia="Calibri" w:hAnsi="Times New Roman" w:cs="Times New Roman"/>
          <w:spacing w:val="-1"/>
          <w:kern w:val="0"/>
          <w14:ligatures w14:val="none"/>
        </w:rPr>
        <w:t>d</w:t>
      </w:r>
      <w:r w:rsidRPr="00B92EF9">
        <w:rPr>
          <w:rFonts w:ascii="Times New Roman" w:eastAsia="Calibri" w:hAnsi="Times New Roman" w:cs="Times New Roman"/>
          <w:kern w:val="0"/>
          <w14:ligatures w14:val="none"/>
        </w:rPr>
        <w:t>e</w:t>
      </w:r>
      <w:r w:rsidRPr="00B92EF9">
        <w:rPr>
          <w:rFonts w:ascii="Times New Roman" w:eastAsia="Times New Roman" w:hAnsi="Times New Roman" w:cs="Times New Roman"/>
          <w:spacing w:val="3"/>
          <w:kern w:val="0"/>
          <w14:ligatures w14:val="none"/>
        </w:rPr>
        <w:t xml:space="preserve"> </w:t>
      </w:r>
      <w:r w:rsidRPr="00B92EF9">
        <w:rPr>
          <w:rFonts w:ascii="Times New Roman" w:eastAsia="Calibri" w:hAnsi="Times New Roman" w:cs="Times New Roman"/>
          <w:kern w:val="0"/>
          <w14:ligatures w14:val="none"/>
        </w:rPr>
        <w:t>la</w:t>
      </w:r>
      <w:r w:rsidRPr="00B92EF9">
        <w:rPr>
          <w:rFonts w:ascii="Times New Roman" w:eastAsia="Times New Roman" w:hAnsi="Times New Roman" w:cs="Times New Roman"/>
          <w:kern w:val="0"/>
          <w14:ligatures w14:val="none"/>
        </w:rPr>
        <w:t xml:space="preserve"> </w:t>
      </w:r>
      <w:r w:rsidRPr="00B92EF9">
        <w:rPr>
          <w:rFonts w:ascii="Times New Roman" w:eastAsia="Calibri" w:hAnsi="Times New Roman" w:cs="Times New Roman"/>
          <w:spacing w:val="-1"/>
          <w:kern w:val="0"/>
          <w14:ligatures w14:val="none"/>
        </w:rPr>
        <w:t>p</w:t>
      </w:r>
      <w:r w:rsidRPr="00B92EF9">
        <w:rPr>
          <w:rFonts w:ascii="Times New Roman" w:eastAsia="Calibri" w:hAnsi="Times New Roman" w:cs="Times New Roman"/>
          <w:kern w:val="0"/>
          <w14:ligatures w14:val="none"/>
        </w:rPr>
        <w:t>rése</w:t>
      </w:r>
      <w:r w:rsidRPr="00B92EF9">
        <w:rPr>
          <w:rFonts w:ascii="Times New Roman" w:eastAsia="Calibri" w:hAnsi="Times New Roman" w:cs="Times New Roman"/>
          <w:spacing w:val="-1"/>
          <w:kern w:val="0"/>
          <w14:ligatures w14:val="none"/>
        </w:rPr>
        <w:t>n</w:t>
      </w:r>
      <w:r w:rsidRPr="00B92EF9">
        <w:rPr>
          <w:rFonts w:ascii="Times New Roman" w:eastAsia="Calibri" w:hAnsi="Times New Roman" w:cs="Times New Roman"/>
          <w:kern w:val="0"/>
          <w14:ligatures w14:val="none"/>
        </w:rPr>
        <w:t>ce</w:t>
      </w:r>
      <w:r w:rsidRPr="00B92EF9">
        <w:rPr>
          <w:rFonts w:ascii="Times New Roman" w:eastAsia="Times New Roman" w:hAnsi="Times New Roman" w:cs="Times New Roman"/>
          <w:spacing w:val="3"/>
          <w:kern w:val="0"/>
          <w14:ligatures w14:val="none"/>
        </w:rPr>
        <w:t xml:space="preserve"> </w:t>
      </w:r>
      <w:r w:rsidRPr="00B92EF9">
        <w:rPr>
          <w:rFonts w:ascii="Times New Roman" w:eastAsia="Calibri" w:hAnsi="Times New Roman" w:cs="Times New Roman"/>
          <w:kern w:val="0"/>
          <w14:ligatures w14:val="none"/>
        </w:rPr>
        <w:t>au</w:t>
      </w:r>
      <w:r w:rsidRPr="00B92EF9">
        <w:rPr>
          <w:rFonts w:ascii="Times New Roman" w:eastAsia="Times New Roman" w:hAnsi="Times New Roman" w:cs="Times New Roman"/>
          <w:spacing w:val="2"/>
          <w:kern w:val="0"/>
          <w14:ligatures w14:val="none"/>
        </w:rPr>
        <w:t xml:space="preserve"> </w:t>
      </w:r>
      <w:r w:rsidRPr="00B92EF9">
        <w:rPr>
          <w:rFonts w:ascii="Times New Roman" w:eastAsia="Calibri" w:hAnsi="Times New Roman" w:cs="Times New Roman"/>
          <w:kern w:val="0"/>
          <w14:ligatures w14:val="none"/>
        </w:rPr>
        <w:t>tra</w:t>
      </w:r>
      <w:r w:rsidRPr="00B92EF9">
        <w:rPr>
          <w:rFonts w:ascii="Times New Roman" w:eastAsia="Calibri" w:hAnsi="Times New Roman" w:cs="Times New Roman"/>
          <w:spacing w:val="1"/>
          <w:kern w:val="0"/>
          <w14:ligatures w14:val="none"/>
        </w:rPr>
        <w:t>v</w:t>
      </w:r>
      <w:r w:rsidRPr="00B92EF9">
        <w:rPr>
          <w:rFonts w:ascii="Times New Roman" w:eastAsia="Calibri" w:hAnsi="Times New Roman" w:cs="Times New Roman"/>
          <w:kern w:val="0"/>
          <w14:ligatures w14:val="none"/>
        </w:rPr>
        <w:t>ail,</w:t>
      </w:r>
      <w:r w:rsidRPr="00B92EF9">
        <w:rPr>
          <w:rFonts w:ascii="Times New Roman" w:eastAsia="Times New Roman" w:hAnsi="Times New Roman" w:cs="Times New Roman"/>
          <w:kern w:val="0"/>
          <w14:ligatures w14:val="none"/>
        </w:rPr>
        <w:t xml:space="preserve"> </w:t>
      </w:r>
      <w:r w:rsidRPr="00B92EF9">
        <w:rPr>
          <w:rFonts w:ascii="Times New Roman" w:eastAsia="Calibri" w:hAnsi="Times New Roman" w:cs="Times New Roman"/>
          <w:spacing w:val="1"/>
          <w:kern w:val="0"/>
          <w14:ligatures w14:val="none"/>
        </w:rPr>
        <w:t>o</w:t>
      </w:r>
      <w:r w:rsidRPr="00B92EF9">
        <w:rPr>
          <w:rFonts w:ascii="Times New Roman" w:eastAsia="Calibri" w:hAnsi="Times New Roman" w:cs="Times New Roman"/>
          <w:kern w:val="0"/>
          <w14:ligatures w14:val="none"/>
        </w:rPr>
        <w:t>r</w:t>
      </w:r>
      <w:r w:rsidRPr="00B92EF9">
        <w:rPr>
          <w:rFonts w:ascii="Times New Roman" w:eastAsia="Calibri" w:hAnsi="Times New Roman" w:cs="Times New Roman"/>
          <w:spacing w:val="-3"/>
          <w:kern w:val="0"/>
          <w14:ligatures w14:val="none"/>
        </w:rPr>
        <w:t>g</w:t>
      </w:r>
      <w:r w:rsidRPr="00B92EF9">
        <w:rPr>
          <w:rFonts w:ascii="Times New Roman" w:eastAsia="Calibri" w:hAnsi="Times New Roman" w:cs="Times New Roman"/>
          <w:kern w:val="0"/>
          <w14:ligatures w14:val="none"/>
        </w:rPr>
        <w:t>a</w:t>
      </w:r>
      <w:r w:rsidRPr="00B92EF9">
        <w:rPr>
          <w:rFonts w:ascii="Times New Roman" w:eastAsia="Calibri" w:hAnsi="Times New Roman" w:cs="Times New Roman"/>
          <w:spacing w:val="-1"/>
          <w:kern w:val="0"/>
          <w14:ligatures w14:val="none"/>
        </w:rPr>
        <w:t>n</w:t>
      </w:r>
      <w:r w:rsidRPr="00B92EF9">
        <w:rPr>
          <w:rFonts w:ascii="Times New Roman" w:eastAsia="Calibri" w:hAnsi="Times New Roman" w:cs="Times New Roman"/>
          <w:kern w:val="0"/>
          <w14:ligatures w14:val="none"/>
        </w:rPr>
        <w:t>isati</w:t>
      </w:r>
      <w:r w:rsidRPr="00B92EF9">
        <w:rPr>
          <w:rFonts w:ascii="Times New Roman" w:eastAsia="Calibri" w:hAnsi="Times New Roman" w:cs="Times New Roman"/>
          <w:spacing w:val="1"/>
          <w:kern w:val="0"/>
          <w14:ligatures w14:val="none"/>
        </w:rPr>
        <w:t>o</w:t>
      </w:r>
      <w:r w:rsidRPr="00B92EF9">
        <w:rPr>
          <w:rFonts w:ascii="Times New Roman" w:eastAsia="Calibri" w:hAnsi="Times New Roman" w:cs="Times New Roman"/>
          <w:kern w:val="0"/>
          <w14:ligatures w14:val="none"/>
        </w:rPr>
        <w:t>n</w:t>
      </w:r>
      <w:r w:rsidRPr="00B92EF9">
        <w:rPr>
          <w:rFonts w:ascii="Times New Roman" w:eastAsia="Times New Roman" w:hAnsi="Times New Roman" w:cs="Times New Roman"/>
          <w:spacing w:val="4"/>
          <w:kern w:val="0"/>
          <w14:ligatures w14:val="none"/>
        </w:rPr>
        <w:t xml:space="preserve"> </w:t>
      </w:r>
      <w:r w:rsidRPr="00B92EF9">
        <w:rPr>
          <w:rFonts w:ascii="Times New Roman" w:eastAsia="Calibri" w:hAnsi="Times New Roman" w:cs="Times New Roman"/>
          <w:spacing w:val="-1"/>
          <w:kern w:val="0"/>
          <w14:ligatures w14:val="none"/>
        </w:rPr>
        <w:t>d</w:t>
      </w:r>
      <w:r w:rsidRPr="00B92EF9">
        <w:rPr>
          <w:rFonts w:ascii="Times New Roman" w:eastAsia="Calibri" w:hAnsi="Times New Roman" w:cs="Times New Roman"/>
          <w:kern w:val="0"/>
          <w14:ligatures w14:val="none"/>
        </w:rPr>
        <w:t>u</w:t>
      </w:r>
      <w:r w:rsidRPr="00B92EF9">
        <w:rPr>
          <w:rFonts w:ascii="Times New Roman" w:eastAsia="Times New Roman" w:hAnsi="Times New Roman" w:cs="Times New Roman"/>
          <w:spacing w:val="2"/>
          <w:kern w:val="0"/>
          <w14:ligatures w14:val="none"/>
        </w:rPr>
        <w:t xml:space="preserve"> </w:t>
      </w:r>
      <w:r w:rsidRPr="00B92EF9">
        <w:rPr>
          <w:rFonts w:ascii="Times New Roman" w:eastAsia="Calibri" w:hAnsi="Times New Roman" w:cs="Times New Roman"/>
          <w:kern w:val="0"/>
          <w14:ligatures w14:val="none"/>
        </w:rPr>
        <w:t>tr</w:t>
      </w:r>
      <w:r w:rsidRPr="00B92EF9">
        <w:rPr>
          <w:rFonts w:ascii="Times New Roman" w:eastAsia="Calibri" w:hAnsi="Times New Roman" w:cs="Times New Roman"/>
          <w:spacing w:val="-3"/>
          <w:kern w:val="0"/>
          <w14:ligatures w14:val="none"/>
        </w:rPr>
        <w:t>a</w:t>
      </w:r>
      <w:r w:rsidRPr="00B92EF9">
        <w:rPr>
          <w:rFonts w:ascii="Times New Roman" w:eastAsia="Calibri" w:hAnsi="Times New Roman" w:cs="Times New Roman"/>
          <w:spacing w:val="1"/>
          <w:kern w:val="0"/>
          <w14:ligatures w14:val="none"/>
        </w:rPr>
        <w:t>v</w:t>
      </w:r>
      <w:r w:rsidRPr="00B92EF9">
        <w:rPr>
          <w:rFonts w:ascii="Times New Roman" w:eastAsia="Calibri" w:hAnsi="Times New Roman" w:cs="Times New Roman"/>
          <w:kern w:val="0"/>
          <w14:ligatures w14:val="none"/>
        </w:rPr>
        <w:t>ail,</w:t>
      </w:r>
      <w:r w:rsidRPr="00B92EF9">
        <w:rPr>
          <w:rFonts w:ascii="Times New Roman" w:eastAsia="Times New Roman" w:hAnsi="Times New Roman" w:cs="Times New Roman"/>
          <w:spacing w:val="3"/>
          <w:kern w:val="0"/>
          <w14:ligatures w14:val="none"/>
        </w:rPr>
        <w:t xml:space="preserve"> </w:t>
      </w:r>
      <w:r w:rsidRPr="00B92EF9">
        <w:rPr>
          <w:rFonts w:ascii="Times New Roman" w:eastAsia="Calibri" w:hAnsi="Times New Roman" w:cs="Times New Roman"/>
          <w:spacing w:val="-1"/>
          <w:kern w:val="0"/>
          <w14:ligatures w14:val="none"/>
        </w:rPr>
        <w:t>m</w:t>
      </w:r>
      <w:r w:rsidRPr="00B92EF9">
        <w:rPr>
          <w:rFonts w:ascii="Times New Roman" w:eastAsia="Calibri" w:hAnsi="Times New Roman" w:cs="Times New Roman"/>
          <w:spacing w:val="-2"/>
          <w:kern w:val="0"/>
          <w14:ligatures w14:val="none"/>
        </w:rPr>
        <w:t>e</w:t>
      </w:r>
      <w:r w:rsidRPr="00B92EF9">
        <w:rPr>
          <w:rFonts w:ascii="Times New Roman" w:eastAsia="Calibri" w:hAnsi="Times New Roman" w:cs="Times New Roman"/>
          <w:kern w:val="0"/>
          <w14:ligatures w14:val="none"/>
        </w:rPr>
        <w:t>s</w:t>
      </w:r>
      <w:r w:rsidRPr="00B92EF9">
        <w:rPr>
          <w:rFonts w:ascii="Times New Roman" w:eastAsia="Calibri" w:hAnsi="Times New Roman" w:cs="Times New Roman"/>
          <w:spacing w:val="-1"/>
          <w:kern w:val="0"/>
          <w14:ligatures w14:val="none"/>
        </w:rPr>
        <w:t>u</w:t>
      </w:r>
      <w:r w:rsidRPr="00B92EF9">
        <w:rPr>
          <w:rFonts w:ascii="Times New Roman" w:eastAsia="Calibri" w:hAnsi="Times New Roman" w:cs="Times New Roman"/>
          <w:kern w:val="0"/>
          <w14:ligatures w14:val="none"/>
        </w:rPr>
        <w:t>re</w:t>
      </w:r>
      <w:r w:rsidRPr="00B92EF9">
        <w:rPr>
          <w:rFonts w:ascii="Times New Roman" w:eastAsia="Times New Roman" w:hAnsi="Times New Roman" w:cs="Times New Roman"/>
          <w:spacing w:val="6"/>
          <w:kern w:val="0"/>
          <w14:ligatures w14:val="none"/>
        </w:rPr>
        <w:t xml:space="preserve"> </w:t>
      </w:r>
      <w:r w:rsidRPr="00B92EF9">
        <w:rPr>
          <w:rFonts w:ascii="Times New Roman" w:eastAsia="Calibri" w:hAnsi="Times New Roman" w:cs="Times New Roman"/>
          <w:spacing w:val="-1"/>
          <w:kern w:val="0"/>
          <w14:ligatures w14:val="none"/>
        </w:rPr>
        <w:t>d</w:t>
      </w:r>
      <w:r w:rsidRPr="00B92EF9">
        <w:rPr>
          <w:rFonts w:ascii="Times New Roman" w:eastAsia="Calibri" w:hAnsi="Times New Roman" w:cs="Times New Roman"/>
          <w:kern w:val="0"/>
          <w14:ligatures w14:val="none"/>
        </w:rPr>
        <w:t>isci</w:t>
      </w:r>
      <w:r w:rsidRPr="00B92EF9">
        <w:rPr>
          <w:rFonts w:ascii="Times New Roman" w:eastAsia="Calibri" w:hAnsi="Times New Roman" w:cs="Times New Roman"/>
          <w:spacing w:val="-1"/>
          <w:kern w:val="0"/>
          <w14:ligatures w14:val="none"/>
        </w:rPr>
        <w:t>p</w:t>
      </w:r>
      <w:r w:rsidRPr="00B92EF9">
        <w:rPr>
          <w:rFonts w:ascii="Times New Roman" w:eastAsia="Calibri" w:hAnsi="Times New Roman" w:cs="Times New Roman"/>
          <w:kern w:val="0"/>
          <w14:ligatures w14:val="none"/>
        </w:rPr>
        <w:t>li</w:t>
      </w:r>
      <w:r w:rsidRPr="00B92EF9">
        <w:rPr>
          <w:rFonts w:ascii="Times New Roman" w:eastAsia="Calibri" w:hAnsi="Times New Roman" w:cs="Times New Roman"/>
          <w:spacing w:val="-1"/>
          <w:kern w:val="0"/>
          <w14:ligatures w14:val="none"/>
        </w:rPr>
        <w:t>n</w:t>
      </w:r>
      <w:r w:rsidRPr="00B92EF9">
        <w:rPr>
          <w:rFonts w:ascii="Times New Roman" w:eastAsia="Calibri" w:hAnsi="Times New Roman" w:cs="Times New Roman"/>
          <w:kern w:val="0"/>
          <w14:ligatures w14:val="none"/>
        </w:rPr>
        <w:t>aire,</w:t>
      </w:r>
      <w:r w:rsidRPr="00B92EF9">
        <w:rPr>
          <w:rFonts w:ascii="Times New Roman" w:eastAsia="Times New Roman" w:hAnsi="Times New Roman" w:cs="Times New Roman"/>
          <w:spacing w:val="3"/>
          <w:kern w:val="0"/>
          <w14:ligatures w14:val="none"/>
        </w:rPr>
        <w:t xml:space="preserve"> </w:t>
      </w:r>
      <w:r w:rsidRPr="00B92EF9">
        <w:rPr>
          <w:rFonts w:ascii="Times New Roman" w:eastAsia="Calibri" w:hAnsi="Times New Roman" w:cs="Times New Roman"/>
          <w:spacing w:val="-2"/>
          <w:kern w:val="0"/>
          <w14:ligatures w14:val="none"/>
        </w:rPr>
        <w:t>e</w:t>
      </w:r>
      <w:r w:rsidRPr="00B92EF9">
        <w:rPr>
          <w:rFonts w:ascii="Times New Roman" w:eastAsia="Calibri" w:hAnsi="Times New Roman" w:cs="Times New Roman"/>
          <w:kern w:val="0"/>
          <w14:ligatures w14:val="none"/>
        </w:rPr>
        <w:t>tc</w:t>
      </w:r>
      <w:r w:rsidRPr="00B92EF9">
        <w:rPr>
          <w:rFonts w:ascii="Times New Roman" w:eastAsia="Calibri" w:hAnsi="Times New Roman" w:cs="Times New Roman"/>
          <w:spacing w:val="-1"/>
          <w:kern w:val="0"/>
          <w14:ligatures w14:val="none"/>
        </w:rPr>
        <w:t>.</w:t>
      </w:r>
      <w:r w:rsidRPr="00B92EF9">
        <w:rPr>
          <w:rFonts w:ascii="Times New Roman" w:eastAsia="Calibri" w:hAnsi="Times New Roman" w:cs="Times New Roman"/>
          <w:kern w:val="0"/>
          <w14:ligatures w14:val="none"/>
        </w:rPr>
        <w:t>).</w:t>
      </w:r>
    </w:p>
    <w:p w14:paraId="7D295FD3" w14:textId="77777777" w:rsidR="00B92EF9" w:rsidRPr="00B92EF9" w:rsidRDefault="00B92EF9" w:rsidP="00B92EF9">
      <w:pPr>
        <w:spacing w:line="240" w:lineRule="auto"/>
        <w:jc w:val="both"/>
        <w:rPr>
          <w:rFonts w:ascii="Times New Roman" w:eastAsia="Calibri" w:hAnsi="Times New Roman" w:cs="Times New Roman"/>
          <w:b/>
          <w:kern w:val="0"/>
          <w14:ligatures w14:val="none"/>
        </w:rPr>
        <w:sectPr w:rsidR="00B92EF9" w:rsidRPr="00B92EF9" w:rsidSect="00B92EF9">
          <w:pgSz w:w="12240" w:h="15840" w:code="1"/>
          <w:pgMar w:top="1440" w:right="1418" w:bottom="1440" w:left="1560" w:header="709" w:footer="709" w:gutter="0"/>
          <w:cols w:space="708"/>
          <w:titlePg/>
          <w:docGrid w:linePitch="360"/>
        </w:sectPr>
      </w:pPr>
    </w:p>
    <w:p w14:paraId="374E1F02" w14:textId="77777777" w:rsidR="00B92EF9" w:rsidRPr="00B92EF9" w:rsidRDefault="00B92EF9" w:rsidP="00B92EF9">
      <w:pPr>
        <w:spacing w:line="240" w:lineRule="auto"/>
        <w:jc w:val="both"/>
        <w:rPr>
          <w:rFonts w:ascii="Times New Roman" w:eastAsia="Calibri" w:hAnsi="Times New Roman" w:cs="Times New Roman"/>
          <w:b/>
          <w:kern w:val="0"/>
          <w:sz w:val="22"/>
          <w:szCs w:val="22"/>
          <w14:ligatures w14:val="none"/>
        </w:rPr>
      </w:pPr>
      <w:r w:rsidRPr="00B92EF9">
        <w:rPr>
          <w:rFonts w:ascii="Times New Roman" w:eastAsia="Calibri" w:hAnsi="Times New Roman" w:cs="Times New Roman"/>
          <w:b/>
          <w:kern w:val="0"/>
          <w:sz w:val="22"/>
          <w:szCs w:val="22"/>
          <w14:ligatures w14:val="none"/>
        </w:rPr>
        <w:lastRenderedPageBreak/>
        <w:t xml:space="preserve">4) ÉNONCÉ DE POLITIQUE  </w:t>
      </w:r>
    </w:p>
    <w:p w14:paraId="4B086538" w14:textId="55866D05" w:rsidR="00B92EF9" w:rsidRPr="00B92EF9" w:rsidRDefault="00B92EF9" w:rsidP="00B92EF9">
      <w:pPr>
        <w:spacing w:line="240" w:lineRule="auto"/>
        <w:jc w:val="both"/>
        <w:rPr>
          <w:rFonts w:ascii="Times New Roman" w:eastAsia="Calibri" w:hAnsi="Times New Roman" w:cs="Times New Roman"/>
          <w:kern w:val="0"/>
          <w14:ligatures w14:val="none"/>
        </w:rPr>
      </w:pPr>
      <w:r w:rsidRPr="00B92EF9">
        <w:rPr>
          <w:rFonts w:ascii="Times New Roman" w:eastAsia="Calibri" w:hAnsi="Times New Roman" w:cs="Times New Roman"/>
          <w:color w:val="FF0000"/>
          <w:kern w:val="0"/>
          <w14:ligatures w14:val="none"/>
        </w:rPr>
        <w:t>NOM DE L’ORGANISATION</w:t>
      </w:r>
      <w:r w:rsidRPr="00B92EF9">
        <w:rPr>
          <w:rFonts w:ascii="Times New Roman" w:eastAsia="Calibri" w:hAnsi="Times New Roman" w:cs="Times New Roman"/>
          <w:i/>
          <w:iCs/>
          <w:color w:val="FF0000"/>
          <w:kern w:val="0"/>
          <w14:ligatures w14:val="none"/>
        </w:rPr>
        <w:t xml:space="preserve"> </w:t>
      </w:r>
      <w:r w:rsidRPr="00B92EF9">
        <w:rPr>
          <w:rFonts w:ascii="Times New Roman" w:eastAsia="Calibri" w:hAnsi="Times New Roman" w:cs="Times New Roman"/>
          <w:kern w:val="0"/>
          <w14:ligatures w14:val="none"/>
        </w:rPr>
        <w:t xml:space="preserve">ne tolère ni n’admet aucune forme de harcèlement psychologique ou sexuel au sein de son entreprise, que ce soit : </w:t>
      </w:r>
    </w:p>
    <w:p w14:paraId="1C1FF8DA" w14:textId="77777777" w:rsidR="00B92EF9" w:rsidRPr="00B92EF9" w:rsidRDefault="00B92EF9" w:rsidP="00B92EF9">
      <w:pPr>
        <w:numPr>
          <w:ilvl w:val="0"/>
          <w:numId w:val="1"/>
        </w:numPr>
        <w:autoSpaceDE w:val="0"/>
        <w:autoSpaceDN w:val="0"/>
        <w:adjustRightInd w:val="0"/>
        <w:spacing w:after="0" w:line="240" w:lineRule="auto"/>
        <w:rPr>
          <w:rFonts w:ascii="Times New Roman" w:eastAsia="Calibri" w:hAnsi="Times New Roman" w:cs="Times New Roman"/>
          <w:kern w:val="0"/>
          <w14:ligatures w14:val="none"/>
        </w:rPr>
      </w:pPr>
      <w:r w:rsidRPr="00B92EF9">
        <w:rPr>
          <w:rFonts w:ascii="Times New Roman" w:eastAsia="Calibri" w:hAnsi="Times New Roman" w:cs="Times New Roman"/>
          <w:kern w:val="0"/>
          <w14:ligatures w14:val="none"/>
        </w:rPr>
        <w:t>Par des gestionnaires envers des personnes salariées;</w:t>
      </w:r>
    </w:p>
    <w:p w14:paraId="119A7F11" w14:textId="77777777" w:rsidR="00B92EF9" w:rsidRPr="00B92EF9" w:rsidRDefault="00B92EF9" w:rsidP="00B92EF9">
      <w:pPr>
        <w:numPr>
          <w:ilvl w:val="0"/>
          <w:numId w:val="1"/>
        </w:numPr>
        <w:autoSpaceDE w:val="0"/>
        <w:autoSpaceDN w:val="0"/>
        <w:adjustRightInd w:val="0"/>
        <w:spacing w:after="0" w:line="240" w:lineRule="auto"/>
        <w:rPr>
          <w:rFonts w:ascii="Times New Roman" w:eastAsia="Calibri" w:hAnsi="Times New Roman" w:cs="Times New Roman"/>
          <w:kern w:val="0"/>
          <w14:ligatures w14:val="none"/>
        </w:rPr>
      </w:pPr>
      <w:r w:rsidRPr="00B92EF9">
        <w:rPr>
          <w:rFonts w:ascii="Times New Roman" w:eastAsia="Calibri" w:hAnsi="Times New Roman" w:cs="Times New Roman"/>
          <w:kern w:val="0"/>
          <w14:ligatures w14:val="none"/>
        </w:rPr>
        <w:t>Entre des collègues;</w:t>
      </w:r>
    </w:p>
    <w:p w14:paraId="6F0967AB" w14:textId="77777777" w:rsidR="00B92EF9" w:rsidRPr="00B92EF9" w:rsidRDefault="00B92EF9" w:rsidP="00B92EF9">
      <w:pPr>
        <w:numPr>
          <w:ilvl w:val="0"/>
          <w:numId w:val="1"/>
        </w:numPr>
        <w:autoSpaceDE w:val="0"/>
        <w:autoSpaceDN w:val="0"/>
        <w:adjustRightInd w:val="0"/>
        <w:spacing w:after="0" w:line="240" w:lineRule="auto"/>
        <w:rPr>
          <w:rFonts w:ascii="Times New Roman" w:eastAsia="Calibri" w:hAnsi="Times New Roman" w:cs="Times New Roman"/>
          <w:kern w:val="0"/>
          <w14:ligatures w14:val="none"/>
        </w:rPr>
      </w:pPr>
      <w:r w:rsidRPr="00B92EF9">
        <w:rPr>
          <w:rFonts w:ascii="Times New Roman" w:eastAsia="Calibri" w:hAnsi="Times New Roman" w:cs="Times New Roman"/>
          <w:kern w:val="0"/>
          <w14:ligatures w14:val="none"/>
        </w:rPr>
        <w:t>Par des personnes salariées envers leurs supérieurs;</w:t>
      </w:r>
    </w:p>
    <w:p w14:paraId="56DB09AD" w14:textId="77777777" w:rsidR="00B92EF9" w:rsidRPr="00B92EF9" w:rsidRDefault="00B92EF9" w:rsidP="00B92EF9">
      <w:pPr>
        <w:numPr>
          <w:ilvl w:val="0"/>
          <w:numId w:val="1"/>
        </w:numPr>
        <w:autoSpaceDE w:val="0"/>
        <w:autoSpaceDN w:val="0"/>
        <w:adjustRightInd w:val="0"/>
        <w:spacing w:after="0" w:line="240" w:lineRule="auto"/>
        <w:rPr>
          <w:rFonts w:ascii="Times New Roman" w:eastAsia="Calibri" w:hAnsi="Times New Roman" w:cs="Times New Roman"/>
          <w:kern w:val="0"/>
          <w14:ligatures w14:val="none"/>
        </w:rPr>
      </w:pPr>
      <w:r w:rsidRPr="00B92EF9">
        <w:rPr>
          <w:rFonts w:ascii="Times New Roman" w:eastAsia="Calibri" w:hAnsi="Times New Roman" w:cs="Times New Roman"/>
          <w:kern w:val="0"/>
          <w14:ligatures w14:val="none"/>
        </w:rPr>
        <w:t xml:space="preserve">De la part de toute personne qui lui est associée : représentant, client, usager, fournisseur, visiteur ou autres. </w:t>
      </w:r>
    </w:p>
    <w:p w14:paraId="2C0F03BF" w14:textId="77777777" w:rsidR="00B92EF9" w:rsidRPr="00B92EF9" w:rsidRDefault="00B92EF9" w:rsidP="00B92EF9">
      <w:pPr>
        <w:spacing w:line="240" w:lineRule="auto"/>
        <w:jc w:val="both"/>
        <w:rPr>
          <w:rFonts w:ascii="Times New Roman" w:eastAsia="Calibri" w:hAnsi="Times New Roman" w:cs="Times New Roman"/>
          <w:iCs/>
          <w:kern w:val="0"/>
          <w14:ligatures w14:val="none"/>
        </w:rPr>
      </w:pPr>
    </w:p>
    <w:p w14:paraId="570F7E51" w14:textId="77777777" w:rsidR="00B92EF9" w:rsidRPr="00B92EF9" w:rsidRDefault="00B92EF9" w:rsidP="00B92EF9">
      <w:pPr>
        <w:spacing w:line="240" w:lineRule="auto"/>
        <w:jc w:val="both"/>
        <w:rPr>
          <w:rFonts w:ascii="Times New Roman" w:eastAsia="Calibri" w:hAnsi="Times New Roman" w:cs="Times New Roman"/>
          <w:iCs/>
          <w:kern w:val="0"/>
          <w14:ligatures w14:val="none"/>
        </w:rPr>
      </w:pPr>
      <w:r w:rsidRPr="00B92EF9">
        <w:rPr>
          <w:rFonts w:ascii="Times New Roman" w:eastAsia="Calibri" w:hAnsi="Times New Roman" w:cs="Times New Roman"/>
          <w:iCs/>
          <w:kern w:val="0"/>
          <w14:ligatures w14:val="none"/>
        </w:rPr>
        <w:t xml:space="preserve">Toute personne qui commet un manquement à la présente politique fera l’objet de mesures disciplinaires appropriées. Le choix de la mesure applicable tiendra compte de la gravité et des conséquences du ou des gestes ainsi que du dossier antérieur de la personne qui les a posés. </w:t>
      </w:r>
    </w:p>
    <w:p w14:paraId="086DD1A8" w14:textId="77777777" w:rsidR="00B92EF9" w:rsidRPr="00B92EF9" w:rsidRDefault="00B92EF9" w:rsidP="00B92EF9">
      <w:pPr>
        <w:spacing w:line="240" w:lineRule="auto"/>
        <w:jc w:val="both"/>
        <w:rPr>
          <w:rFonts w:ascii="Times New Roman" w:eastAsia="Calibri" w:hAnsi="Times New Roman" w:cs="Times New Roman"/>
          <w:iCs/>
          <w:kern w:val="0"/>
          <w14:ligatures w14:val="none"/>
        </w:rPr>
      </w:pPr>
      <w:r w:rsidRPr="00B92EF9">
        <w:rPr>
          <w:rFonts w:ascii="Times New Roman" w:eastAsia="Calibri" w:hAnsi="Times New Roman" w:cs="Times New Roman"/>
          <w:iCs/>
          <w:kern w:val="0"/>
          <w14:ligatures w14:val="none"/>
        </w:rPr>
        <w:t xml:space="preserve">La personne qui déposerait des accusations mensongères dans le but de nuire est également passible de mesures disciplinaires appropriées.  </w:t>
      </w:r>
    </w:p>
    <w:p w14:paraId="7810C08B" w14:textId="77777777" w:rsidR="00B92EF9" w:rsidRPr="00B92EF9" w:rsidRDefault="00B92EF9" w:rsidP="00B92EF9">
      <w:pPr>
        <w:spacing w:line="240" w:lineRule="auto"/>
        <w:jc w:val="both"/>
        <w:rPr>
          <w:rFonts w:ascii="Times New Roman" w:eastAsia="Calibri" w:hAnsi="Times New Roman" w:cs="Times New Roman"/>
          <w:b/>
          <w:bCs/>
          <w:iCs/>
          <w:kern w:val="0"/>
          <w14:ligatures w14:val="none"/>
        </w:rPr>
      </w:pPr>
    </w:p>
    <w:p w14:paraId="35B77C46" w14:textId="77777777" w:rsidR="00B92EF9" w:rsidRPr="00B92EF9" w:rsidRDefault="00B92EF9" w:rsidP="00B92EF9">
      <w:pPr>
        <w:spacing w:line="240" w:lineRule="auto"/>
        <w:jc w:val="both"/>
        <w:rPr>
          <w:rFonts w:ascii="Times New Roman" w:eastAsia="Calibri" w:hAnsi="Times New Roman" w:cs="Times New Roman"/>
          <w:b/>
          <w:bCs/>
          <w:iCs/>
          <w:kern w:val="0"/>
          <w14:ligatures w14:val="none"/>
        </w:rPr>
      </w:pPr>
      <w:r w:rsidRPr="00B92EF9">
        <w:rPr>
          <w:rFonts w:ascii="Times New Roman" w:eastAsia="Calibri" w:hAnsi="Times New Roman" w:cs="Times New Roman"/>
          <w:b/>
          <w:bCs/>
          <w:iCs/>
          <w:kern w:val="0"/>
          <w14:ligatures w14:val="none"/>
        </w:rPr>
        <w:t>Prévention du harcèlement psychologique ou sexuel</w:t>
      </w:r>
      <w:r w:rsidRPr="00B92EF9" w:rsidDel="009B2734">
        <w:rPr>
          <w:rFonts w:ascii="Times New Roman" w:eastAsia="Calibri" w:hAnsi="Times New Roman" w:cs="Times New Roman"/>
          <w:b/>
          <w:bCs/>
          <w:iCs/>
          <w:kern w:val="0"/>
          <w14:ligatures w14:val="none"/>
        </w:rPr>
        <w:t xml:space="preserve"> </w:t>
      </w:r>
    </w:p>
    <w:p w14:paraId="5B2752EF" w14:textId="2D2FD8ED" w:rsidR="00B92EF9" w:rsidRPr="00B92EF9" w:rsidRDefault="00B92EF9" w:rsidP="00B92EF9">
      <w:pPr>
        <w:spacing w:line="240" w:lineRule="auto"/>
        <w:jc w:val="both"/>
        <w:rPr>
          <w:rFonts w:ascii="Times New Roman" w:eastAsia="Calibri" w:hAnsi="Times New Roman" w:cs="Times New Roman"/>
          <w:kern w:val="0"/>
          <w14:ligatures w14:val="none"/>
        </w:rPr>
      </w:pPr>
      <w:r w:rsidRPr="00B92EF9">
        <w:rPr>
          <w:rFonts w:ascii="Times New Roman" w:eastAsia="Calibri" w:hAnsi="Times New Roman" w:cs="Times New Roman"/>
          <w:color w:val="FF0000"/>
          <w:kern w:val="0"/>
          <w14:ligatures w14:val="none"/>
        </w:rPr>
        <w:t>NOM DE L’ORGANISATION</w:t>
      </w:r>
      <w:r w:rsidRPr="00B92EF9">
        <w:rPr>
          <w:rFonts w:ascii="Times New Roman" w:eastAsia="Calibri" w:hAnsi="Times New Roman" w:cs="Times New Roman"/>
          <w:i/>
          <w:iCs/>
          <w:color w:val="FF0000"/>
          <w:kern w:val="0"/>
          <w14:ligatures w14:val="none"/>
        </w:rPr>
        <w:t xml:space="preserve"> </w:t>
      </w:r>
      <w:r w:rsidRPr="00B92EF9">
        <w:rPr>
          <w:rFonts w:ascii="Times New Roman" w:eastAsia="Calibri" w:hAnsi="Times New Roman" w:cs="Times New Roman"/>
          <w:kern w:val="0"/>
          <w14:ligatures w14:val="none"/>
        </w:rPr>
        <w:t>s’engage à prendre les moyens raisonnables pour :</w:t>
      </w:r>
    </w:p>
    <w:p w14:paraId="0EA57BEF" w14:textId="77777777" w:rsidR="00B92EF9" w:rsidRPr="00B92EF9" w:rsidRDefault="00B92EF9" w:rsidP="00B92EF9">
      <w:pPr>
        <w:numPr>
          <w:ilvl w:val="0"/>
          <w:numId w:val="2"/>
        </w:numPr>
        <w:spacing w:line="240" w:lineRule="auto"/>
        <w:contextualSpacing/>
        <w:jc w:val="both"/>
        <w:rPr>
          <w:rFonts w:ascii="Times New Roman" w:eastAsia="Calibri" w:hAnsi="Times New Roman" w:cs="Times New Roman"/>
          <w:kern w:val="0"/>
          <w14:ligatures w14:val="none"/>
        </w:rPr>
      </w:pPr>
      <w:r w:rsidRPr="00B92EF9">
        <w:rPr>
          <w:rFonts w:ascii="Times New Roman" w:eastAsia="Calibri" w:hAnsi="Times New Roman" w:cs="Times New Roman"/>
          <w:kern w:val="0"/>
          <w14:ligatures w14:val="none"/>
        </w:rPr>
        <w:t xml:space="preserve">Offrir un milieu de travail exempt de toute forme de harcèlement afin de protéger la dignité ainsi que l’intégrité psychologique et physique des personnes; </w:t>
      </w:r>
    </w:p>
    <w:p w14:paraId="7D9042E2" w14:textId="77777777" w:rsidR="00B92EF9" w:rsidRPr="00B92EF9" w:rsidRDefault="00B92EF9" w:rsidP="00B92EF9">
      <w:pPr>
        <w:widowControl w:val="0"/>
        <w:numPr>
          <w:ilvl w:val="0"/>
          <w:numId w:val="2"/>
        </w:numPr>
        <w:spacing w:after="0" w:line="240" w:lineRule="auto"/>
        <w:ind w:left="709" w:right="-51"/>
        <w:contextualSpacing/>
        <w:jc w:val="both"/>
        <w:rPr>
          <w:rFonts w:ascii="Times New Roman" w:eastAsia="Calibri" w:hAnsi="Times New Roman" w:cs="Times New Roman"/>
          <w:spacing w:val="1"/>
          <w:kern w:val="0"/>
          <w14:ligatures w14:val="none"/>
        </w:rPr>
      </w:pPr>
      <w:r w:rsidRPr="00B92EF9">
        <w:rPr>
          <w:rFonts w:ascii="Times New Roman" w:eastAsia="Calibri" w:hAnsi="Times New Roman" w:cs="Times New Roman"/>
          <w:spacing w:val="1"/>
          <w:kern w:val="0"/>
          <w14:ligatures w14:val="none"/>
        </w:rPr>
        <w:t xml:space="preserve">Veiller à la compréhension et au respect de la politique par l’ensemble de son personnel et diffuser la politique de manière à la rendre accessible, une copie dudit document est disponible dans le bureau de la corporation. </w:t>
      </w:r>
    </w:p>
    <w:p w14:paraId="2262C7BF" w14:textId="77777777" w:rsidR="00B92EF9" w:rsidRPr="00B92EF9" w:rsidRDefault="00B92EF9" w:rsidP="00B92EF9">
      <w:pPr>
        <w:numPr>
          <w:ilvl w:val="0"/>
          <w:numId w:val="2"/>
        </w:numPr>
        <w:spacing w:line="240" w:lineRule="auto"/>
        <w:contextualSpacing/>
        <w:jc w:val="both"/>
        <w:rPr>
          <w:rFonts w:ascii="Times New Roman" w:eastAsia="Calibri" w:hAnsi="Times New Roman" w:cs="Times New Roman"/>
          <w:kern w:val="0"/>
          <w14:ligatures w14:val="none"/>
        </w:rPr>
      </w:pPr>
      <w:r w:rsidRPr="00B92EF9">
        <w:rPr>
          <w:rFonts w:ascii="Times New Roman" w:eastAsia="Calibri" w:hAnsi="Times New Roman" w:cs="Times New Roman"/>
          <w:kern w:val="0"/>
          <w14:ligatures w14:val="none"/>
        </w:rPr>
        <w:t>Prévenir ou, selon le cas, faire cesser les situations de harcèlement en :</w:t>
      </w:r>
    </w:p>
    <w:p w14:paraId="4295B6BD" w14:textId="77777777" w:rsidR="00B92EF9" w:rsidRPr="00B92EF9" w:rsidRDefault="00B92EF9" w:rsidP="00B92EF9">
      <w:pPr>
        <w:numPr>
          <w:ilvl w:val="1"/>
          <w:numId w:val="3"/>
        </w:numPr>
        <w:spacing w:line="240" w:lineRule="auto"/>
        <w:contextualSpacing/>
        <w:jc w:val="both"/>
        <w:rPr>
          <w:rFonts w:ascii="Times New Roman" w:eastAsia="Calibri" w:hAnsi="Times New Roman" w:cs="Times New Roman"/>
          <w:kern w:val="0"/>
          <w14:ligatures w14:val="none"/>
        </w:rPr>
      </w:pPr>
      <w:r w:rsidRPr="00B92EF9">
        <w:rPr>
          <w:rFonts w:ascii="Times New Roman" w:eastAsia="Calibri" w:hAnsi="Times New Roman" w:cs="Times New Roman"/>
          <w:kern w:val="0"/>
          <w14:ligatures w14:val="none"/>
        </w:rPr>
        <w:t>Mettant en place une procédure de traitement des plaintes et des signalements liés à des situations de harcèlement psychologique ou sexuel;</w:t>
      </w:r>
    </w:p>
    <w:p w14:paraId="04904E06" w14:textId="77777777" w:rsidR="00B92EF9" w:rsidRPr="00B92EF9" w:rsidRDefault="00B92EF9" w:rsidP="00B92EF9">
      <w:pPr>
        <w:numPr>
          <w:ilvl w:val="1"/>
          <w:numId w:val="3"/>
        </w:numPr>
        <w:spacing w:line="240" w:lineRule="auto"/>
        <w:contextualSpacing/>
        <w:jc w:val="both"/>
        <w:rPr>
          <w:rFonts w:ascii="Times New Roman" w:eastAsia="Calibri" w:hAnsi="Times New Roman" w:cs="Times New Roman"/>
          <w:kern w:val="0"/>
          <w14:ligatures w14:val="none"/>
        </w:rPr>
      </w:pPr>
      <w:r w:rsidRPr="00B92EF9">
        <w:rPr>
          <w:rFonts w:ascii="Times New Roman" w:eastAsia="Calibri" w:hAnsi="Times New Roman" w:cs="Times New Roman"/>
          <w:kern w:val="0"/>
          <w14:ligatures w14:val="none"/>
        </w:rPr>
        <w:t xml:space="preserve">Veillant à la compréhension et au respect de la politique par toutes les personnes; </w:t>
      </w:r>
    </w:p>
    <w:p w14:paraId="2F0DFC18" w14:textId="77777777" w:rsidR="00B92EF9" w:rsidRPr="00B92EF9" w:rsidRDefault="00B92EF9" w:rsidP="00B92EF9">
      <w:pPr>
        <w:numPr>
          <w:ilvl w:val="1"/>
          <w:numId w:val="3"/>
        </w:numPr>
        <w:spacing w:line="240" w:lineRule="auto"/>
        <w:contextualSpacing/>
        <w:jc w:val="both"/>
        <w:rPr>
          <w:rFonts w:ascii="Times New Roman" w:eastAsia="Calibri" w:hAnsi="Times New Roman" w:cs="Times New Roman"/>
          <w:kern w:val="0"/>
          <w14:ligatures w14:val="none"/>
        </w:rPr>
      </w:pPr>
      <w:r w:rsidRPr="00B92EF9">
        <w:rPr>
          <w:rFonts w:ascii="Times New Roman" w:eastAsia="Calibri" w:hAnsi="Times New Roman" w:cs="Times New Roman"/>
          <w:kern w:val="0"/>
          <w14:ligatures w14:val="none"/>
        </w:rPr>
        <w:t>Faisant la promotion du respect entre les individus.</w:t>
      </w:r>
    </w:p>
    <w:p w14:paraId="468CFC3C" w14:textId="77777777" w:rsidR="00B92EF9" w:rsidRPr="00B92EF9" w:rsidRDefault="00B92EF9" w:rsidP="00B92EF9">
      <w:pPr>
        <w:widowControl w:val="0"/>
        <w:numPr>
          <w:ilvl w:val="0"/>
          <w:numId w:val="2"/>
        </w:numPr>
        <w:spacing w:after="0" w:line="240" w:lineRule="auto"/>
        <w:ind w:left="709" w:right="-51"/>
        <w:contextualSpacing/>
        <w:jc w:val="both"/>
        <w:rPr>
          <w:rFonts w:ascii="Times New Roman" w:eastAsia="Calibri" w:hAnsi="Times New Roman" w:cs="Times New Roman"/>
          <w:spacing w:val="1"/>
          <w:kern w:val="0"/>
          <w14:ligatures w14:val="none"/>
        </w:rPr>
      </w:pPr>
      <w:r w:rsidRPr="00B92EF9">
        <w:rPr>
          <w:rFonts w:ascii="Times New Roman" w:eastAsia="Calibri" w:hAnsi="Times New Roman" w:cs="Times New Roman"/>
          <w:spacing w:val="1"/>
          <w:kern w:val="0"/>
          <w14:ligatures w14:val="none"/>
        </w:rPr>
        <w:t>Maintenir une vigie continue à l’égard des risques et des facteurs de risque susceptibles de générer des situations de harcèlement</w:t>
      </w:r>
    </w:p>
    <w:p w14:paraId="29B569A2" w14:textId="77777777" w:rsidR="00B92EF9" w:rsidRPr="00B92EF9" w:rsidRDefault="00B92EF9" w:rsidP="00B92EF9">
      <w:pPr>
        <w:widowControl w:val="0"/>
        <w:numPr>
          <w:ilvl w:val="0"/>
          <w:numId w:val="2"/>
        </w:numPr>
        <w:spacing w:after="0" w:line="240" w:lineRule="auto"/>
        <w:ind w:left="709" w:right="-51"/>
        <w:contextualSpacing/>
        <w:jc w:val="both"/>
        <w:rPr>
          <w:rFonts w:ascii="Times New Roman" w:eastAsia="Calibri" w:hAnsi="Times New Roman" w:cs="Times New Roman"/>
          <w:spacing w:val="1"/>
          <w:kern w:val="0"/>
          <w14:ligatures w14:val="none"/>
        </w:rPr>
      </w:pPr>
      <w:r w:rsidRPr="00B92EF9">
        <w:rPr>
          <w:rFonts w:ascii="Times New Roman" w:eastAsia="Calibri" w:hAnsi="Times New Roman" w:cs="Times New Roman"/>
          <w:spacing w:val="1"/>
          <w:kern w:val="0"/>
          <w14:ligatures w14:val="none"/>
        </w:rPr>
        <w:t>Faire la promotion du respect entre les individus;</w:t>
      </w:r>
    </w:p>
    <w:p w14:paraId="2FA22B8B" w14:textId="77777777" w:rsidR="00B92EF9" w:rsidRPr="00B92EF9" w:rsidRDefault="00B92EF9" w:rsidP="00B92EF9">
      <w:pPr>
        <w:widowControl w:val="0"/>
        <w:numPr>
          <w:ilvl w:val="0"/>
          <w:numId w:val="2"/>
        </w:numPr>
        <w:spacing w:after="0" w:line="240" w:lineRule="auto"/>
        <w:ind w:left="709" w:right="-51"/>
        <w:contextualSpacing/>
        <w:jc w:val="both"/>
        <w:rPr>
          <w:rFonts w:ascii="Times New Roman" w:eastAsia="Calibri" w:hAnsi="Times New Roman" w:cs="Times New Roman"/>
          <w:spacing w:val="1"/>
          <w:kern w:val="0"/>
          <w14:ligatures w14:val="none"/>
        </w:rPr>
      </w:pPr>
      <w:r w:rsidRPr="00B92EF9">
        <w:rPr>
          <w:rFonts w:ascii="Times New Roman" w:eastAsia="Calibri" w:hAnsi="Times New Roman" w:cs="Times New Roman"/>
          <w:spacing w:val="1"/>
          <w:kern w:val="0"/>
          <w14:ligatures w14:val="none"/>
        </w:rPr>
        <w:t>Sensibiliser régulièrement le personnel sur les rôles et les responsabilités de chacun en matière de prévention du harcèlement</w:t>
      </w:r>
    </w:p>
    <w:p w14:paraId="7B6D361B" w14:textId="77777777" w:rsidR="00B92EF9" w:rsidRPr="00B92EF9" w:rsidRDefault="00B92EF9" w:rsidP="00B92EF9">
      <w:pPr>
        <w:widowControl w:val="0"/>
        <w:numPr>
          <w:ilvl w:val="0"/>
          <w:numId w:val="2"/>
        </w:numPr>
        <w:spacing w:after="0" w:line="240" w:lineRule="auto"/>
        <w:ind w:left="709" w:right="-51"/>
        <w:contextualSpacing/>
        <w:jc w:val="both"/>
        <w:rPr>
          <w:rFonts w:ascii="Times New Roman" w:eastAsia="Calibri" w:hAnsi="Times New Roman" w:cs="Times New Roman"/>
          <w:spacing w:val="1"/>
          <w:kern w:val="0"/>
          <w14:ligatures w14:val="none"/>
        </w:rPr>
      </w:pPr>
      <w:r w:rsidRPr="00B92EF9">
        <w:rPr>
          <w:rFonts w:ascii="Times New Roman" w:eastAsia="Calibri" w:hAnsi="Times New Roman" w:cs="Times New Roman"/>
          <w:spacing w:val="1"/>
          <w:kern w:val="0"/>
          <w14:ligatures w14:val="none"/>
        </w:rPr>
        <w:t>Offrir une formation d’accueil, formation sur l’incivilité et le harcèlement psychologique, sexuel ou discriminatoire ainsi que sur les mesures prévues dans la présente politique</w:t>
      </w:r>
    </w:p>
    <w:p w14:paraId="27C19602" w14:textId="77777777" w:rsidR="00B92EF9" w:rsidRPr="00B92EF9" w:rsidRDefault="00B92EF9" w:rsidP="00B92EF9">
      <w:pPr>
        <w:widowControl w:val="0"/>
        <w:shd w:val="clear" w:color="auto" w:fill="FFFFFF"/>
        <w:spacing w:after="0" w:line="240" w:lineRule="auto"/>
        <w:ind w:left="720"/>
        <w:contextualSpacing/>
        <w:jc w:val="both"/>
        <w:rPr>
          <w:rFonts w:ascii="Times New Roman" w:eastAsia="Calibri" w:hAnsi="Times New Roman" w:cs="Times New Roman"/>
          <w:spacing w:val="1"/>
          <w:kern w:val="0"/>
          <w14:ligatures w14:val="none"/>
        </w:rPr>
      </w:pPr>
    </w:p>
    <w:p w14:paraId="48A4894B" w14:textId="77777777" w:rsidR="00B92EF9" w:rsidRPr="00B92EF9" w:rsidRDefault="00B92EF9" w:rsidP="00B92EF9">
      <w:pPr>
        <w:spacing w:line="240" w:lineRule="auto"/>
        <w:jc w:val="both"/>
        <w:rPr>
          <w:rFonts w:ascii="Times New Roman" w:eastAsia="Calibri" w:hAnsi="Times New Roman" w:cs="Times New Roman"/>
          <w:b/>
          <w:kern w:val="0"/>
          <w:sz w:val="22"/>
          <w:szCs w:val="22"/>
          <w14:ligatures w14:val="none"/>
        </w:rPr>
      </w:pPr>
    </w:p>
    <w:p w14:paraId="6B33CF6C" w14:textId="77777777" w:rsidR="00B92EF9" w:rsidRPr="00B92EF9" w:rsidRDefault="00B92EF9" w:rsidP="00B92EF9">
      <w:pPr>
        <w:spacing w:line="240" w:lineRule="auto"/>
        <w:jc w:val="both"/>
        <w:rPr>
          <w:rFonts w:ascii="Times New Roman" w:eastAsia="Calibri" w:hAnsi="Times New Roman" w:cs="Times New Roman"/>
          <w:b/>
          <w:kern w:val="0"/>
          <w:sz w:val="22"/>
          <w:szCs w:val="22"/>
          <w14:ligatures w14:val="none"/>
        </w:rPr>
      </w:pPr>
    </w:p>
    <w:p w14:paraId="3DA93F85" w14:textId="77777777" w:rsidR="00B92EF9" w:rsidRPr="00B92EF9" w:rsidRDefault="00B92EF9" w:rsidP="00B92EF9">
      <w:pPr>
        <w:spacing w:line="240" w:lineRule="auto"/>
        <w:jc w:val="both"/>
        <w:rPr>
          <w:rFonts w:ascii="Times New Roman" w:eastAsia="Calibri" w:hAnsi="Times New Roman" w:cs="Times New Roman"/>
          <w:b/>
          <w:kern w:val="0"/>
          <w:sz w:val="22"/>
          <w:szCs w:val="22"/>
          <w14:ligatures w14:val="none"/>
        </w:rPr>
      </w:pPr>
    </w:p>
    <w:p w14:paraId="20F6B0B4" w14:textId="77777777" w:rsidR="00B92EF9" w:rsidRPr="00B92EF9" w:rsidRDefault="00B92EF9" w:rsidP="00B92EF9">
      <w:pPr>
        <w:spacing w:line="240" w:lineRule="auto"/>
        <w:jc w:val="both"/>
        <w:rPr>
          <w:rFonts w:ascii="Times New Roman" w:eastAsia="Calibri" w:hAnsi="Times New Roman" w:cs="Times New Roman"/>
          <w:b/>
          <w:kern w:val="0"/>
          <w:sz w:val="22"/>
          <w:szCs w:val="22"/>
          <w14:ligatures w14:val="none"/>
        </w:rPr>
      </w:pPr>
    </w:p>
    <w:p w14:paraId="32E5A5A2" w14:textId="77777777" w:rsidR="00B92EF9" w:rsidRPr="00B92EF9" w:rsidRDefault="00B92EF9" w:rsidP="00B92EF9">
      <w:pPr>
        <w:spacing w:line="240" w:lineRule="auto"/>
        <w:jc w:val="both"/>
        <w:rPr>
          <w:rFonts w:ascii="Times New Roman" w:eastAsia="Calibri" w:hAnsi="Times New Roman" w:cs="Times New Roman"/>
          <w:b/>
          <w:kern w:val="0"/>
          <w:sz w:val="22"/>
          <w:szCs w:val="22"/>
          <w14:ligatures w14:val="none"/>
        </w:rPr>
      </w:pPr>
    </w:p>
    <w:p w14:paraId="2F101331" w14:textId="77777777" w:rsidR="00B92EF9" w:rsidRPr="00B92EF9" w:rsidRDefault="00B92EF9" w:rsidP="00B92EF9">
      <w:pPr>
        <w:spacing w:line="240" w:lineRule="auto"/>
        <w:jc w:val="both"/>
        <w:rPr>
          <w:rFonts w:ascii="Times New Roman" w:eastAsia="Calibri" w:hAnsi="Times New Roman" w:cs="Times New Roman"/>
          <w:b/>
          <w:kern w:val="0"/>
          <w:sz w:val="22"/>
          <w:szCs w:val="22"/>
          <w14:ligatures w14:val="none"/>
        </w:rPr>
      </w:pPr>
      <w:r w:rsidRPr="00B92EF9">
        <w:rPr>
          <w:rFonts w:ascii="Times New Roman" w:eastAsia="Calibri" w:hAnsi="Times New Roman" w:cs="Times New Roman"/>
          <w:b/>
          <w:kern w:val="0"/>
          <w:sz w:val="22"/>
          <w:szCs w:val="22"/>
          <w14:ligatures w14:val="none"/>
        </w:rPr>
        <w:t>5) ATTENTES ENVERS LE PERSONNEL</w:t>
      </w:r>
    </w:p>
    <w:p w14:paraId="16BD0264" w14:textId="77777777" w:rsidR="00B92EF9" w:rsidRPr="00B92EF9" w:rsidRDefault="00B92EF9" w:rsidP="00B92EF9">
      <w:pPr>
        <w:spacing w:line="240" w:lineRule="auto"/>
        <w:jc w:val="both"/>
        <w:rPr>
          <w:rFonts w:ascii="Times New Roman" w:eastAsia="Calibri" w:hAnsi="Times New Roman" w:cs="Times New Roman"/>
          <w:b/>
          <w:kern w:val="0"/>
          <w:sz w:val="22"/>
          <w:szCs w:val="22"/>
          <w14:ligatures w14:val="none"/>
        </w:rPr>
      </w:pPr>
      <w:r w:rsidRPr="00B92EF9">
        <w:rPr>
          <w:rFonts w:ascii="Times New Roman" w:eastAsia="Calibri" w:hAnsi="Times New Roman" w:cs="Times New Roman"/>
          <w:iCs/>
          <w:kern w:val="0"/>
          <w14:ligatures w14:val="none"/>
        </w:rPr>
        <w:t>Il appartient à tout le personnel d’adopter un comportement favorisant le maintien d’un milieu de travail exempt de harcèlement psychologique ou sexuel. À cet effet, les attentes envers tout membre du personnel sont les suivantes :</w:t>
      </w:r>
    </w:p>
    <w:p w14:paraId="6C1163A8" w14:textId="77777777" w:rsidR="00B92EF9" w:rsidRPr="00B92EF9" w:rsidRDefault="00B92EF9" w:rsidP="00B92EF9">
      <w:pPr>
        <w:widowControl w:val="0"/>
        <w:numPr>
          <w:ilvl w:val="0"/>
          <w:numId w:val="7"/>
        </w:numPr>
        <w:spacing w:after="200" w:line="240" w:lineRule="auto"/>
        <w:contextualSpacing/>
        <w:jc w:val="both"/>
        <w:rPr>
          <w:rFonts w:ascii="Times New Roman" w:eastAsia="Calibri" w:hAnsi="Times New Roman" w:cs="Times New Roman"/>
          <w:iCs/>
          <w:kern w:val="0"/>
          <w14:ligatures w14:val="none"/>
        </w:rPr>
      </w:pPr>
      <w:r w:rsidRPr="00B92EF9">
        <w:rPr>
          <w:rFonts w:ascii="Times New Roman" w:eastAsia="Calibri" w:hAnsi="Times New Roman" w:cs="Times New Roman"/>
          <w:iCs/>
          <w:kern w:val="0"/>
          <w14:ligatures w14:val="none"/>
        </w:rPr>
        <w:t>Contribuer au maintien d’un milieu de travail exempt de harcèlement;</w:t>
      </w:r>
    </w:p>
    <w:p w14:paraId="7229201C" w14:textId="77777777" w:rsidR="00B92EF9" w:rsidRPr="00B92EF9" w:rsidRDefault="00B92EF9" w:rsidP="00B92EF9">
      <w:pPr>
        <w:widowControl w:val="0"/>
        <w:numPr>
          <w:ilvl w:val="0"/>
          <w:numId w:val="7"/>
        </w:numPr>
        <w:spacing w:after="200" w:line="240" w:lineRule="auto"/>
        <w:contextualSpacing/>
        <w:jc w:val="both"/>
        <w:rPr>
          <w:rFonts w:ascii="Times New Roman" w:eastAsia="Calibri" w:hAnsi="Times New Roman" w:cs="Times New Roman"/>
          <w:iCs/>
          <w:kern w:val="0"/>
          <w14:ligatures w14:val="none"/>
        </w:rPr>
      </w:pPr>
      <w:r w:rsidRPr="00B92EF9">
        <w:rPr>
          <w:rFonts w:ascii="Times New Roman" w:eastAsia="Calibri" w:hAnsi="Times New Roman" w:cs="Times New Roman"/>
          <w:iCs/>
          <w:kern w:val="0"/>
          <w14:ligatures w14:val="none"/>
        </w:rPr>
        <w:t>Respecter les personnes dans le cadre de leur travail;</w:t>
      </w:r>
    </w:p>
    <w:p w14:paraId="2EC1CA95" w14:textId="77777777" w:rsidR="00B92EF9" w:rsidRPr="00B92EF9" w:rsidRDefault="00B92EF9" w:rsidP="00B92EF9">
      <w:pPr>
        <w:widowControl w:val="0"/>
        <w:numPr>
          <w:ilvl w:val="0"/>
          <w:numId w:val="7"/>
        </w:numPr>
        <w:spacing w:after="200" w:line="240" w:lineRule="auto"/>
        <w:contextualSpacing/>
        <w:jc w:val="both"/>
        <w:rPr>
          <w:rFonts w:ascii="Times New Roman" w:eastAsia="Calibri" w:hAnsi="Times New Roman" w:cs="Times New Roman"/>
          <w:iCs/>
          <w:kern w:val="0"/>
          <w14:ligatures w14:val="none"/>
        </w:rPr>
      </w:pPr>
      <w:r w:rsidRPr="00B92EF9">
        <w:rPr>
          <w:rFonts w:ascii="Times New Roman" w:eastAsia="Calibri" w:hAnsi="Times New Roman" w:cs="Times New Roman"/>
          <w:iCs/>
          <w:kern w:val="0"/>
          <w14:ligatures w14:val="none"/>
        </w:rPr>
        <w:t>Participer aux mécanismes mis en place par l’employeur pour prévenir et faire cesser le harcèlement;</w:t>
      </w:r>
    </w:p>
    <w:p w14:paraId="5B858C12" w14:textId="77777777" w:rsidR="00B92EF9" w:rsidRPr="00B92EF9" w:rsidRDefault="00B92EF9" w:rsidP="00B92EF9">
      <w:pPr>
        <w:widowControl w:val="0"/>
        <w:numPr>
          <w:ilvl w:val="0"/>
          <w:numId w:val="7"/>
        </w:numPr>
        <w:spacing w:after="200" w:line="240" w:lineRule="auto"/>
        <w:contextualSpacing/>
        <w:jc w:val="both"/>
        <w:rPr>
          <w:rFonts w:ascii="Times New Roman" w:eastAsia="Calibri" w:hAnsi="Times New Roman" w:cs="Times New Roman"/>
          <w:iCs/>
          <w:kern w:val="0"/>
          <w14:ligatures w14:val="none"/>
        </w:rPr>
      </w:pPr>
      <w:r w:rsidRPr="00B92EF9">
        <w:rPr>
          <w:rFonts w:ascii="Times New Roman" w:eastAsia="Calibri" w:hAnsi="Times New Roman" w:cs="Times New Roman"/>
          <w:iCs/>
          <w:kern w:val="0"/>
          <w14:ligatures w14:val="none"/>
        </w:rPr>
        <w:t>Signaler dès que possible toute situation liée à du harcèlement à l’une des personnes désignées par l’employeur pour recevoir et prendre en charge les plaintes et les signalements.</w:t>
      </w:r>
    </w:p>
    <w:p w14:paraId="2D5B757E" w14:textId="419F1AE5" w:rsidR="00B92EF9" w:rsidRPr="00B92EF9" w:rsidRDefault="00B92EF9" w:rsidP="00B92EF9">
      <w:pPr>
        <w:spacing w:line="240" w:lineRule="auto"/>
        <w:jc w:val="both"/>
        <w:rPr>
          <w:rFonts w:ascii="Times New Roman" w:eastAsia="Calibri" w:hAnsi="Times New Roman" w:cs="Times New Roman"/>
          <w:iCs/>
          <w:kern w:val="0"/>
          <w14:ligatures w14:val="none"/>
        </w:rPr>
      </w:pPr>
      <w:r w:rsidRPr="00B92EF9">
        <w:rPr>
          <w:rFonts w:ascii="Times New Roman" w:eastAsia="Calibri" w:hAnsi="Times New Roman" w:cs="Times New Roman"/>
          <w:color w:val="FF0000"/>
          <w:kern w:val="0"/>
          <w14:ligatures w14:val="none"/>
        </w:rPr>
        <w:t xml:space="preserve"> NOM DE L’ORGANISATION</w:t>
      </w:r>
      <w:r w:rsidRPr="00B92EF9">
        <w:rPr>
          <w:rFonts w:ascii="Times New Roman" w:eastAsia="Calibri" w:hAnsi="Times New Roman" w:cs="Times New Roman"/>
          <w:i/>
          <w:iCs/>
          <w:color w:val="FF0000"/>
          <w:kern w:val="0"/>
          <w14:ligatures w14:val="none"/>
        </w:rPr>
        <w:t xml:space="preserve"> </w:t>
      </w:r>
      <w:r w:rsidRPr="00B92EF9">
        <w:rPr>
          <w:rFonts w:ascii="Times New Roman" w:eastAsia="Calibri" w:hAnsi="Times New Roman" w:cs="Times New Roman"/>
          <w:iCs/>
          <w:kern w:val="0"/>
          <w14:ligatures w14:val="none"/>
        </w:rPr>
        <w:t>souhaite souligner l’importance de la culture du respect au sein de l'organisation, nous appliquons donc une politique de tolérance zéro envers tous types de harcèlement pour tout le personnel.</w:t>
      </w:r>
    </w:p>
    <w:p w14:paraId="28B72C48" w14:textId="77777777" w:rsidR="00B92EF9" w:rsidRPr="00B92EF9" w:rsidRDefault="00B92EF9" w:rsidP="00B92EF9">
      <w:pPr>
        <w:spacing w:line="240" w:lineRule="auto"/>
        <w:jc w:val="both"/>
        <w:rPr>
          <w:rFonts w:ascii="Calibri" w:eastAsia="Calibri" w:hAnsi="Calibri" w:cs="Times New Roman"/>
          <w:b/>
          <w:kern w:val="0"/>
          <w:sz w:val="22"/>
          <w:szCs w:val="22"/>
          <w14:ligatures w14:val="none"/>
        </w:rPr>
      </w:pPr>
    </w:p>
    <w:p w14:paraId="162A80E7" w14:textId="77777777" w:rsidR="00B92EF9" w:rsidRPr="00B92EF9" w:rsidRDefault="00B92EF9" w:rsidP="00B92EF9">
      <w:pPr>
        <w:spacing w:line="240" w:lineRule="auto"/>
        <w:jc w:val="both"/>
        <w:rPr>
          <w:rFonts w:ascii="Times New Roman" w:eastAsia="Calibri" w:hAnsi="Times New Roman" w:cs="Times New Roman"/>
          <w:b/>
          <w:kern w:val="0"/>
          <w:sz w:val="22"/>
          <w:szCs w:val="22"/>
          <w14:ligatures w14:val="none"/>
        </w:rPr>
      </w:pPr>
      <w:r w:rsidRPr="00B92EF9">
        <w:rPr>
          <w:rFonts w:ascii="Times New Roman" w:eastAsia="Calibri" w:hAnsi="Times New Roman" w:cs="Times New Roman"/>
          <w:b/>
          <w:kern w:val="0"/>
          <w:sz w:val="22"/>
          <w:szCs w:val="22"/>
          <w14:ligatures w14:val="none"/>
        </w:rPr>
        <w:t>6) TRAITEMENT DES PLAINTES ET DES SIGNALEMENTS</w:t>
      </w:r>
    </w:p>
    <w:p w14:paraId="779FE0FA" w14:textId="77777777" w:rsidR="00B92EF9" w:rsidRPr="00B92EF9" w:rsidRDefault="00B92EF9" w:rsidP="00B92EF9">
      <w:pPr>
        <w:spacing w:line="240" w:lineRule="auto"/>
        <w:jc w:val="both"/>
        <w:rPr>
          <w:rFonts w:ascii="Times New Roman" w:eastAsia="Calibri" w:hAnsi="Times New Roman" w:cs="Times New Roman"/>
          <w:kern w:val="0"/>
          <w14:ligatures w14:val="none"/>
        </w:rPr>
      </w:pPr>
      <w:r w:rsidRPr="00B92EF9">
        <w:rPr>
          <w:rFonts w:ascii="Times New Roman" w:eastAsia="Calibri" w:hAnsi="Times New Roman" w:cs="Times New Roman"/>
          <w:kern w:val="0"/>
          <w14:ligatures w14:val="none"/>
        </w:rPr>
        <w:t>Lorsque cela est possible, la personne qui croit subir du harcèlement psychologique ou sexuel devrait d’abord informer la personne concernée que son comportement est indésirable et que celle-ci doit y mettre fin. Elle devrait également noter la date et les détails des incidents ainsi que les démarches qu’elle a effectuées pour tenter de régler la situation.</w:t>
      </w:r>
    </w:p>
    <w:p w14:paraId="4B86C677" w14:textId="77777777" w:rsidR="00B92EF9" w:rsidRPr="00B92EF9" w:rsidRDefault="00B92EF9" w:rsidP="00B92EF9">
      <w:pPr>
        <w:spacing w:line="240" w:lineRule="auto"/>
        <w:jc w:val="both"/>
        <w:rPr>
          <w:rFonts w:ascii="Times New Roman" w:eastAsia="Calibri" w:hAnsi="Times New Roman" w:cs="Times New Roman"/>
          <w:kern w:val="0"/>
          <w14:ligatures w14:val="none"/>
        </w:rPr>
      </w:pPr>
      <w:r w:rsidRPr="00B92EF9">
        <w:rPr>
          <w:rFonts w:ascii="Times New Roman" w:eastAsia="Calibri" w:hAnsi="Times New Roman" w:cs="Times New Roman"/>
          <w:kern w:val="0"/>
          <w14:ligatures w14:val="none"/>
        </w:rPr>
        <w:t>Si cette première intervention n’est pas souhaitée ou si le harcèlement se poursuit, la personne victime de préjudice devrait signaler la situation à l’une des personnes responsables désignées par l’employeur afin que soient identifiés les comportements problématiques et les moyens requis.</w:t>
      </w:r>
    </w:p>
    <w:p w14:paraId="0C788F96" w14:textId="77777777" w:rsidR="00B92EF9" w:rsidRPr="00B92EF9" w:rsidRDefault="00B92EF9" w:rsidP="00B92EF9">
      <w:pPr>
        <w:spacing w:line="240" w:lineRule="auto"/>
        <w:jc w:val="both"/>
        <w:rPr>
          <w:rFonts w:ascii="Times New Roman" w:eastAsia="Calibri" w:hAnsi="Times New Roman" w:cs="Times New Roman"/>
          <w:kern w:val="0"/>
          <w14:ligatures w14:val="none"/>
        </w:rPr>
      </w:pPr>
      <w:r w:rsidRPr="00B92EF9">
        <w:rPr>
          <w:rFonts w:ascii="Times New Roman" w:eastAsia="Calibri" w:hAnsi="Times New Roman" w:cs="Times New Roman"/>
          <w:kern w:val="0"/>
          <w14:ligatures w14:val="none"/>
        </w:rPr>
        <w:t xml:space="preserve">Tout membre du personnel qui estime vivre du harcèlement lié à son travail peut déposer une plainte afin que l’employeur puisse prendre les actions requises pour corriger la situation. Tout membre du personnel, notamment la personne qui est témoin de comportements ou de conduites s’apparentant à du harcèlement ou à risque de le devenir, peut aussi faire un signalement pour porter la situation à l’attention de l’employeur. </w:t>
      </w:r>
    </w:p>
    <w:p w14:paraId="0829247E" w14:textId="77777777" w:rsidR="00B92EF9" w:rsidRPr="00B92EF9" w:rsidRDefault="00B92EF9" w:rsidP="00B92EF9">
      <w:pPr>
        <w:spacing w:after="0" w:line="240" w:lineRule="auto"/>
        <w:ind w:right="-51"/>
        <w:jc w:val="both"/>
        <w:rPr>
          <w:rFonts w:ascii="Times New Roman" w:eastAsia="Calibri" w:hAnsi="Times New Roman" w:cs="Times New Roman"/>
          <w:kern w:val="0"/>
          <w14:ligatures w14:val="none"/>
        </w:rPr>
      </w:pPr>
      <w:r w:rsidRPr="00B92EF9">
        <w:rPr>
          <w:rFonts w:ascii="Times New Roman" w:eastAsia="Calibri" w:hAnsi="Times New Roman" w:cs="Times New Roman"/>
          <w:kern w:val="0"/>
          <w14:ligatures w14:val="none"/>
        </w:rPr>
        <w:t xml:space="preserve">Un signalement ou une plainte peuvent être formulés verbalement ou par écrit. Les détails des incidents doivent être décrits avec autant de précision que possible pour faciliter une prise en charge rapide et diligente. La loi interdit toute forme de préjudice ou de représailles de la part de l’employeur dans le cadre du traitement et du règlement d’une plainte ou d’un signalement. </w:t>
      </w:r>
    </w:p>
    <w:p w14:paraId="2D69B5B0" w14:textId="77777777" w:rsidR="00B92EF9" w:rsidRPr="00B92EF9" w:rsidRDefault="00B92EF9" w:rsidP="00B92EF9">
      <w:pPr>
        <w:spacing w:after="0" w:line="240" w:lineRule="auto"/>
        <w:ind w:right="-51"/>
        <w:rPr>
          <w:rFonts w:ascii="Times New Roman" w:eastAsia="Calibri" w:hAnsi="Times New Roman" w:cs="Times New Roman"/>
          <w:spacing w:val="-1"/>
          <w:kern w:val="0"/>
          <w14:ligatures w14:val="none"/>
        </w:rPr>
      </w:pPr>
    </w:p>
    <w:p w14:paraId="4B6BF874" w14:textId="77777777" w:rsidR="00B92EF9" w:rsidRPr="00B92EF9" w:rsidRDefault="00B92EF9" w:rsidP="00B92EF9">
      <w:pPr>
        <w:spacing w:after="0" w:line="240" w:lineRule="auto"/>
        <w:ind w:right="-51"/>
        <w:rPr>
          <w:rFonts w:ascii="Times New Roman" w:eastAsia="Calibri" w:hAnsi="Times New Roman" w:cs="Times New Roman"/>
          <w:spacing w:val="-1"/>
          <w:kern w:val="0"/>
          <w14:ligatures w14:val="none"/>
        </w:rPr>
      </w:pPr>
    </w:p>
    <w:p w14:paraId="082759FA" w14:textId="77777777" w:rsidR="00B92EF9" w:rsidRPr="00B92EF9" w:rsidRDefault="00B92EF9" w:rsidP="00B92EF9">
      <w:pPr>
        <w:spacing w:after="0" w:line="240" w:lineRule="auto"/>
        <w:ind w:right="-51"/>
        <w:rPr>
          <w:rFonts w:ascii="Times New Roman" w:eastAsia="Calibri" w:hAnsi="Times New Roman" w:cs="Times New Roman"/>
          <w:b/>
          <w:bCs/>
          <w:spacing w:val="-1"/>
          <w:kern w:val="0"/>
          <w14:ligatures w14:val="none"/>
        </w:rPr>
      </w:pPr>
      <w:r w:rsidRPr="00B92EF9">
        <w:rPr>
          <w:rFonts w:ascii="Times New Roman" w:eastAsia="Calibri" w:hAnsi="Times New Roman" w:cs="Times New Roman"/>
          <w:b/>
          <w:bCs/>
          <w:spacing w:val="-1"/>
          <w:kern w:val="0"/>
          <w14:ligatures w14:val="none"/>
        </w:rPr>
        <w:t xml:space="preserve">Les personnes responsables désignées par l’employeur sont les suivantes : </w:t>
      </w:r>
    </w:p>
    <w:p w14:paraId="68B38B82" w14:textId="77777777" w:rsidR="00B92EF9" w:rsidRPr="00B92EF9" w:rsidRDefault="00B92EF9" w:rsidP="00B92EF9">
      <w:pPr>
        <w:widowControl w:val="0"/>
        <w:numPr>
          <w:ilvl w:val="0"/>
          <w:numId w:val="17"/>
        </w:numPr>
        <w:spacing w:after="0" w:line="240" w:lineRule="auto"/>
        <w:ind w:right="-51"/>
        <w:contextualSpacing/>
        <w:rPr>
          <w:rFonts w:ascii="Times New Roman" w:eastAsia="Calibri" w:hAnsi="Times New Roman" w:cs="Times New Roman"/>
          <w:kern w:val="0"/>
          <w14:ligatures w14:val="none"/>
        </w:rPr>
      </w:pPr>
      <w:r w:rsidRPr="00B92EF9">
        <w:rPr>
          <w:rFonts w:ascii="Times New Roman" w:eastAsia="Calibri" w:hAnsi="Times New Roman" w:cs="Times New Roman"/>
          <w:kern w:val="0"/>
          <w14:ligatures w14:val="none"/>
        </w:rPr>
        <w:t xml:space="preserve">L’un(e) des membres de la codirection </w:t>
      </w:r>
    </w:p>
    <w:p w14:paraId="4AFBE333" w14:textId="77777777" w:rsidR="00B92EF9" w:rsidRPr="00B92EF9" w:rsidRDefault="00B92EF9" w:rsidP="00B92EF9">
      <w:pPr>
        <w:widowControl w:val="0"/>
        <w:numPr>
          <w:ilvl w:val="0"/>
          <w:numId w:val="17"/>
        </w:numPr>
        <w:spacing w:after="0" w:line="240" w:lineRule="auto"/>
        <w:ind w:right="-51"/>
        <w:contextualSpacing/>
        <w:rPr>
          <w:rFonts w:ascii="Times New Roman" w:eastAsia="Calibri" w:hAnsi="Times New Roman" w:cs="Times New Roman"/>
          <w:kern w:val="0"/>
          <w14:ligatures w14:val="none"/>
        </w:rPr>
      </w:pPr>
      <w:r w:rsidRPr="00B92EF9">
        <w:rPr>
          <w:rFonts w:ascii="Times New Roman" w:eastAsia="Calibri" w:hAnsi="Times New Roman" w:cs="Times New Roman"/>
          <w:kern w:val="0"/>
          <w14:ligatures w14:val="none"/>
        </w:rPr>
        <w:t>Président(e) du conseil d’administration</w:t>
      </w:r>
    </w:p>
    <w:p w14:paraId="3C4807B9" w14:textId="77777777" w:rsidR="00B92EF9" w:rsidRPr="00B92EF9" w:rsidRDefault="00B92EF9" w:rsidP="00B92EF9">
      <w:pPr>
        <w:spacing w:line="259" w:lineRule="auto"/>
        <w:rPr>
          <w:rFonts w:ascii="Calibri" w:eastAsia="Calibri" w:hAnsi="Calibri" w:cs="Times New Roman"/>
          <w:kern w:val="0"/>
          <w:sz w:val="22"/>
          <w:szCs w:val="22"/>
          <w14:ligatures w14:val="none"/>
        </w:rPr>
        <w:sectPr w:rsidR="00B92EF9" w:rsidRPr="00B92EF9" w:rsidSect="00B92EF9">
          <w:pgSz w:w="12240" w:h="15840" w:code="1"/>
          <w:pgMar w:top="1440" w:right="1418" w:bottom="1440" w:left="1560" w:header="709" w:footer="709" w:gutter="0"/>
          <w:cols w:space="708"/>
          <w:titlePg/>
          <w:docGrid w:linePitch="360"/>
        </w:sectPr>
      </w:pPr>
    </w:p>
    <w:p w14:paraId="325D2923" w14:textId="77777777" w:rsidR="00B92EF9" w:rsidRPr="00B92EF9" w:rsidRDefault="00B92EF9" w:rsidP="00B92EF9">
      <w:pPr>
        <w:spacing w:line="240" w:lineRule="auto"/>
        <w:jc w:val="both"/>
        <w:rPr>
          <w:rFonts w:ascii="Times New Roman" w:eastAsia="Calibri" w:hAnsi="Times New Roman" w:cs="Times New Roman"/>
          <w:b/>
          <w:kern w:val="0"/>
          <w:sz w:val="22"/>
          <w:szCs w:val="22"/>
          <w14:ligatures w14:val="none"/>
        </w:rPr>
      </w:pPr>
      <w:r w:rsidRPr="00B92EF9">
        <w:rPr>
          <w:rFonts w:ascii="Times New Roman" w:eastAsia="Calibri" w:hAnsi="Times New Roman" w:cs="Times New Roman"/>
          <w:b/>
          <w:kern w:val="0"/>
          <w:sz w:val="22"/>
          <w:szCs w:val="22"/>
          <w14:ligatures w14:val="none"/>
        </w:rPr>
        <w:lastRenderedPageBreak/>
        <w:t xml:space="preserve">7) PRINCIPES D’INTERVENTION </w:t>
      </w:r>
    </w:p>
    <w:p w14:paraId="3AFFF0E4" w14:textId="3727B736" w:rsidR="00B92EF9" w:rsidRPr="00B92EF9" w:rsidRDefault="00B92EF9" w:rsidP="00B92EF9">
      <w:pPr>
        <w:spacing w:line="240" w:lineRule="auto"/>
        <w:jc w:val="both"/>
        <w:rPr>
          <w:rFonts w:ascii="Times New Roman" w:eastAsia="Calibri" w:hAnsi="Times New Roman" w:cs="Times New Roman"/>
          <w:kern w:val="0"/>
          <w14:ligatures w14:val="none"/>
        </w:rPr>
      </w:pPr>
      <w:r w:rsidRPr="00B92EF9">
        <w:rPr>
          <w:rFonts w:ascii="Times New Roman" w:eastAsia="Calibri" w:hAnsi="Times New Roman" w:cs="Times New Roman"/>
          <w:color w:val="FF0000"/>
          <w:kern w:val="0"/>
          <w14:ligatures w14:val="none"/>
        </w:rPr>
        <w:t>NOM DE L’ORGANISATION</w:t>
      </w:r>
      <w:r w:rsidRPr="00B92EF9">
        <w:rPr>
          <w:rFonts w:ascii="Times New Roman" w:eastAsia="Calibri" w:hAnsi="Times New Roman" w:cs="Times New Roman"/>
          <w:i/>
          <w:iCs/>
          <w:color w:val="FF0000"/>
          <w:kern w:val="0"/>
          <w14:ligatures w14:val="none"/>
        </w:rPr>
        <w:t xml:space="preserve"> </w:t>
      </w:r>
      <w:r w:rsidRPr="00B92EF9">
        <w:rPr>
          <w:rFonts w:ascii="Times New Roman" w:eastAsia="Calibri" w:hAnsi="Times New Roman" w:cs="Times New Roman"/>
          <w:kern w:val="0"/>
          <w14:ligatures w14:val="none"/>
        </w:rPr>
        <w:t>s’engage à prendre les moyens raisonnables pour :</w:t>
      </w:r>
    </w:p>
    <w:p w14:paraId="07C9381E" w14:textId="77777777" w:rsidR="00B92EF9" w:rsidRPr="00B92EF9" w:rsidRDefault="00B92EF9" w:rsidP="00B92EF9">
      <w:pPr>
        <w:widowControl w:val="0"/>
        <w:numPr>
          <w:ilvl w:val="0"/>
          <w:numId w:val="7"/>
        </w:numPr>
        <w:spacing w:after="200" w:line="240" w:lineRule="auto"/>
        <w:contextualSpacing/>
        <w:jc w:val="both"/>
        <w:rPr>
          <w:rFonts w:ascii="Times New Roman" w:eastAsia="Calibri" w:hAnsi="Times New Roman" w:cs="Times New Roman"/>
          <w:iCs/>
          <w:kern w:val="0"/>
          <w14:ligatures w14:val="none"/>
        </w:rPr>
      </w:pPr>
      <w:r w:rsidRPr="00B92EF9">
        <w:rPr>
          <w:rFonts w:ascii="Times New Roman" w:eastAsia="Calibri" w:hAnsi="Times New Roman" w:cs="Times New Roman"/>
          <w:iCs/>
          <w:kern w:val="0"/>
          <w14:ligatures w14:val="none"/>
        </w:rPr>
        <w:t>Prendre en charge la plainte ou le signalement dans les plus brefs délais;</w:t>
      </w:r>
    </w:p>
    <w:p w14:paraId="4D7A8FD8" w14:textId="77777777" w:rsidR="00B92EF9" w:rsidRPr="00B92EF9" w:rsidRDefault="00B92EF9" w:rsidP="00B92EF9">
      <w:pPr>
        <w:widowControl w:val="0"/>
        <w:numPr>
          <w:ilvl w:val="0"/>
          <w:numId w:val="7"/>
        </w:numPr>
        <w:spacing w:after="200" w:line="240" w:lineRule="auto"/>
        <w:contextualSpacing/>
        <w:jc w:val="both"/>
        <w:rPr>
          <w:rFonts w:ascii="Times New Roman" w:eastAsia="Calibri" w:hAnsi="Times New Roman" w:cs="Times New Roman"/>
          <w:iCs/>
          <w:kern w:val="0"/>
          <w14:ligatures w14:val="none"/>
        </w:rPr>
      </w:pPr>
      <w:r w:rsidRPr="00B92EF9">
        <w:rPr>
          <w:rFonts w:ascii="Times New Roman" w:eastAsia="Calibri" w:hAnsi="Times New Roman" w:cs="Times New Roman"/>
          <w:iCs/>
          <w:kern w:val="0"/>
          <w14:ligatures w14:val="none"/>
        </w:rPr>
        <w:t xml:space="preserve">Préserver la dignité et la vie privée des personnes concernées, c’est-à-dire de la personne qui a fait la plainte ou le signalement, de la personne qui en fait l’objet et des témoins; </w:t>
      </w:r>
    </w:p>
    <w:p w14:paraId="71ED2D1A" w14:textId="77777777" w:rsidR="00B92EF9" w:rsidRPr="00B92EF9" w:rsidRDefault="00B92EF9" w:rsidP="00B92EF9">
      <w:pPr>
        <w:widowControl w:val="0"/>
        <w:numPr>
          <w:ilvl w:val="0"/>
          <w:numId w:val="7"/>
        </w:numPr>
        <w:spacing w:after="200" w:line="240" w:lineRule="auto"/>
        <w:contextualSpacing/>
        <w:jc w:val="both"/>
        <w:rPr>
          <w:rFonts w:ascii="Times New Roman" w:eastAsia="Calibri" w:hAnsi="Times New Roman" w:cs="Times New Roman"/>
          <w:iCs/>
          <w:kern w:val="0"/>
          <w14:ligatures w14:val="none"/>
        </w:rPr>
      </w:pPr>
      <w:r w:rsidRPr="00B92EF9">
        <w:rPr>
          <w:rFonts w:ascii="Times New Roman" w:eastAsia="Calibri" w:hAnsi="Times New Roman" w:cs="Times New Roman"/>
          <w:iCs/>
          <w:kern w:val="0"/>
          <w14:ligatures w14:val="none"/>
        </w:rPr>
        <w:t xml:space="preserve">Veiller à ce que toutes les personnes concernées soient traitées avec humanité, équité et objectivité et à ce qu’un soutien adéquat leur soit offert; </w:t>
      </w:r>
    </w:p>
    <w:p w14:paraId="32E84445" w14:textId="77777777" w:rsidR="00B92EF9" w:rsidRPr="00B92EF9" w:rsidRDefault="00B92EF9" w:rsidP="00B92EF9">
      <w:pPr>
        <w:widowControl w:val="0"/>
        <w:numPr>
          <w:ilvl w:val="0"/>
          <w:numId w:val="7"/>
        </w:numPr>
        <w:spacing w:after="200" w:line="240" w:lineRule="auto"/>
        <w:contextualSpacing/>
        <w:jc w:val="both"/>
        <w:rPr>
          <w:rFonts w:ascii="Times New Roman" w:eastAsia="Calibri" w:hAnsi="Times New Roman" w:cs="Times New Roman"/>
          <w:iCs/>
          <w:kern w:val="0"/>
          <w14:ligatures w14:val="none"/>
        </w:rPr>
      </w:pPr>
      <w:r w:rsidRPr="00B92EF9">
        <w:rPr>
          <w:rFonts w:ascii="Times New Roman" w:eastAsia="Calibri" w:hAnsi="Times New Roman" w:cs="Times New Roman"/>
          <w:iCs/>
          <w:kern w:val="0"/>
          <w14:ligatures w14:val="none"/>
        </w:rPr>
        <w:t>Protéger la confidentialité tout au long du processus d’intervention</w:t>
      </w:r>
    </w:p>
    <w:p w14:paraId="138FCE6E" w14:textId="77777777" w:rsidR="00B92EF9" w:rsidRPr="00B92EF9" w:rsidRDefault="00B92EF9" w:rsidP="00B92EF9">
      <w:pPr>
        <w:widowControl w:val="0"/>
        <w:numPr>
          <w:ilvl w:val="0"/>
          <w:numId w:val="7"/>
        </w:numPr>
        <w:spacing w:after="200" w:line="240" w:lineRule="auto"/>
        <w:contextualSpacing/>
        <w:jc w:val="both"/>
        <w:rPr>
          <w:rFonts w:ascii="Times New Roman" w:eastAsia="Calibri" w:hAnsi="Times New Roman" w:cs="Times New Roman"/>
          <w:iCs/>
          <w:kern w:val="0"/>
          <w14:ligatures w14:val="none"/>
        </w:rPr>
      </w:pPr>
      <w:r w:rsidRPr="00B92EF9">
        <w:rPr>
          <w:rFonts w:ascii="Times New Roman" w:eastAsia="Calibri" w:hAnsi="Times New Roman" w:cs="Times New Roman"/>
          <w:iCs/>
          <w:kern w:val="0"/>
          <w14:ligatures w14:val="none"/>
        </w:rPr>
        <w:t>Offrir aux personnes concernées de tenir, avec leur accord et lorsque le contexte s’y prête, une rencontre de médiation en vue de régler la situation, en assurant que cet accompagnement se déroule dans un contexte neutre et impartial;</w:t>
      </w:r>
    </w:p>
    <w:p w14:paraId="0EEF10C1" w14:textId="77777777" w:rsidR="00B92EF9" w:rsidRPr="00B92EF9" w:rsidRDefault="00B92EF9" w:rsidP="00B92EF9">
      <w:pPr>
        <w:widowControl w:val="0"/>
        <w:numPr>
          <w:ilvl w:val="0"/>
          <w:numId w:val="7"/>
        </w:numPr>
        <w:spacing w:after="200" w:line="240" w:lineRule="auto"/>
        <w:contextualSpacing/>
        <w:jc w:val="both"/>
        <w:rPr>
          <w:rFonts w:ascii="Times New Roman" w:eastAsia="Calibri" w:hAnsi="Times New Roman" w:cs="Times New Roman"/>
          <w:iCs/>
          <w:kern w:val="0"/>
          <w14:ligatures w14:val="none"/>
        </w:rPr>
      </w:pPr>
      <w:r w:rsidRPr="00B92EF9">
        <w:rPr>
          <w:rFonts w:ascii="Times New Roman" w:eastAsia="Calibri" w:hAnsi="Times New Roman" w:cs="Times New Roman"/>
          <w:iCs/>
          <w:kern w:val="0"/>
          <w14:ligatures w14:val="none"/>
        </w:rPr>
        <w:t xml:space="preserve">Mener, au besoin, une enquête sans tarder et de façon objective, neutre et impartiale ou, si les ressources à l’interne ne sont pas disponibles ou si elles n’ont pas les compétences requises pour le faire, à en confier la responsabilité à un intervenant externe afin de préserver l’impartialité de l’intervention et en assurer la qualité. Les personnes concernées seront informées de la conclusion de cette démarche. Si l’enquête ne permet pas d’établir qu’il y a eu des comportements inacceptables, toutes les preuves matérielles seront conservées pendant deux ans et détruites par la suite; </w:t>
      </w:r>
    </w:p>
    <w:p w14:paraId="046277D6" w14:textId="77777777" w:rsidR="00B92EF9" w:rsidRPr="00B92EF9" w:rsidRDefault="00B92EF9" w:rsidP="00B92EF9">
      <w:pPr>
        <w:widowControl w:val="0"/>
        <w:numPr>
          <w:ilvl w:val="0"/>
          <w:numId w:val="7"/>
        </w:numPr>
        <w:spacing w:after="200" w:line="240" w:lineRule="auto"/>
        <w:contextualSpacing/>
        <w:jc w:val="both"/>
        <w:rPr>
          <w:rFonts w:ascii="Times New Roman" w:eastAsia="Calibri" w:hAnsi="Times New Roman" w:cs="Times New Roman"/>
          <w:iCs/>
          <w:kern w:val="0"/>
          <w14:ligatures w14:val="none"/>
        </w:rPr>
      </w:pPr>
      <w:r w:rsidRPr="00B92EF9">
        <w:rPr>
          <w:rFonts w:ascii="Times New Roman" w:eastAsia="Calibri" w:hAnsi="Times New Roman" w:cs="Times New Roman"/>
          <w:iCs/>
          <w:kern w:val="0"/>
          <w14:ligatures w14:val="none"/>
        </w:rPr>
        <w:t>Prendre toutes les mesures raisonnables pour régler la situation, y compris les mesures disciplinaires appropriées;</w:t>
      </w:r>
    </w:p>
    <w:p w14:paraId="509BF74D" w14:textId="77777777" w:rsidR="00B92EF9" w:rsidRPr="00B92EF9" w:rsidRDefault="00B92EF9" w:rsidP="00B92EF9">
      <w:pPr>
        <w:widowControl w:val="0"/>
        <w:numPr>
          <w:ilvl w:val="0"/>
          <w:numId w:val="7"/>
        </w:numPr>
        <w:spacing w:after="200" w:line="240" w:lineRule="auto"/>
        <w:contextualSpacing/>
        <w:jc w:val="both"/>
        <w:rPr>
          <w:rFonts w:ascii="Times New Roman" w:eastAsia="Calibri" w:hAnsi="Times New Roman" w:cs="Times New Roman"/>
          <w:iCs/>
          <w:kern w:val="0"/>
          <w14:ligatures w14:val="none"/>
        </w:rPr>
      </w:pPr>
      <w:r w:rsidRPr="00B92EF9">
        <w:rPr>
          <w:rFonts w:ascii="Times New Roman" w:eastAsia="Calibri" w:hAnsi="Times New Roman" w:cs="Times New Roman"/>
          <w:iCs/>
          <w:kern w:val="0"/>
          <w14:ligatures w14:val="none"/>
        </w:rPr>
        <w:t>Revoir les mesures de prévention du harcèlement en place chaque année pour assurer qu’elles sont toujours efficaces</w:t>
      </w:r>
    </w:p>
    <w:p w14:paraId="0A6B2569" w14:textId="77777777" w:rsidR="00B92EF9" w:rsidRPr="00B92EF9" w:rsidRDefault="00B92EF9" w:rsidP="00B92EF9">
      <w:pPr>
        <w:spacing w:after="0" w:line="240" w:lineRule="auto"/>
        <w:ind w:right="-51"/>
        <w:jc w:val="both"/>
        <w:rPr>
          <w:rFonts w:ascii="Calibri" w:eastAsia="Calibri" w:hAnsi="Calibri" w:cs="Calibri"/>
          <w:spacing w:val="1"/>
          <w:kern w:val="0"/>
          <w:sz w:val="22"/>
          <w:szCs w:val="22"/>
          <w14:ligatures w14:val="none"/>
        </w:rPr>
      </w:pPr>
    </w:p>
    <w:p w14:paraId="4B86D7DA" w14:textId="77777777" w:rsidR="00B92EF9" w:rsidRPr="00B92EF9" w:rsidRDefault="00B92EF9" w:rsidP="00B92EF9">
      <w:pPr>
        <w:spacing w:after="0" w:line="240" w:lineRule="auto"/>
        <w:ind w:right="-51"/>
        <w:jc w:val="both"/>
        <w:rPr>
          <w:rFonts w:ascii="Times New Roman" w:eastAsia="Calibri" w:hAnsi="Times New Roman" w:cs="Times New Roman"/>
          <w:spacing w:val="1"/>
          <w:kern w:val="0"/>
          <w14:ligatures w14:val="none"/>
        </w:rPr>
      </w:pPr>
      <w:r w:rsidRPr="00B92EF9">
        <w:rPr>
          <w:rFonts w:ascii="Times New Roman" w:eastAsia="Calibri" w:hAnsi="Times New Roman" w:cs="Times New Roman"/>
          <w:spacing w:val="1"/>
          <w:kern w:val="0"/>
          <w14:ligatures w14:val="none"/>
        </w:rPr>
        <w:t>Toute personne qui commet un manquement à la politique de harcèlement, fera l’objet de mesures disciplinaires</w:t>
      </w:r>
      <w:r w:rsidRPr="00B92EF9">
        <w:rPr>
          <w:rFonts w:ascii="Times New Roman" w:eastAsia="Calibri" w:hAnsi="Times New Roman" w:cs="Times New Roman"/>
          <w:color w:val="FF0000"/>
          <w:spacing w:val="1"/>
          <w:kern w:val="0"/>
          <w14:ligatures w14:val="none"/>
        </w:rPr>
        <w:t xml:space="preserve"> </w:t>
      </w:r>
      <w:r w:rsidRPr="00B92EF9">
        <w:rPr>
          <w:rFonts w:ascii="Times New Roman" w:eastAsia="Calibri" w:hAnsi="Times New Roman" w:cs="Times New Roman"/>
          <w:spacing w:val="1"/>
          <w:kern w:val="0"/>
          <w14:ligatures w14:val="none"/>
        </w:rPr>
        <w:t xml:space="preserve">appropriées. Le choix de la mesure applicable tiendra compte de la gravité et des conséquences du ou des gestes ainsi que du dossier antérieur de la personne qui les a posés. </w:t>
      </w:r>
      <w:r w:rsidRPr="00B92EF9">
        <w:rPr>
          <w:rFonts w:ascii="Times New Roman" w:eastAsia="Times New Roman" w:hAnsi="Times New Roman" w:cs="Times New Roman"/>
          <w:kern w:val="0"/>
          <w:lang w:eastAsia="fr-CA"/>
          <w14:ligatures w14:val="none"/>
        </w:rPr>
        <w:t xml:space="preserve">La personne qui déposerait des accusations mensongères dans le but de nuire est également passible de mesures disciplinaires appropriées. </w:t>
      </w:r>
      <w:r w:rsidRPr="00B92EF9">
        <w:rPr>
          <w:rFonts w:ascii="Times New Roman" w:eastAsia="Calibri" w:hAnsi="Times New Roman" w:cs="Times New Roman"/>
          <w:kern w:val="0"/>
          <w14:ligatures w14:val="none"/>
        </w:rPr>
        <w:t xml:space="preserve">Dans le cadre du traitement et du règlement d’une situation ayant trait à du harcèlement au travail, nul ne doit subir de préjudice ou faire l’objet de représailles de la part de l’employeur. </w:t>
      </w:r>
    </w:p>
    <w:p w14:paraId="0F13B491" w14:textId="77777777" w:rsidR="00B92EF9" w:rsidRPr="00B92EF9" w:rsidRDefault="00B92EF9" w:rsidP="00B92EF9">
      <w:pPr>
        <w:spacing w:after="0" w:line="240" w:lineRule="auto"/>
        <w:ind w:right="-51"/>
        <w:jc w:val="both"/>
        <w:rPr>
          <w:rFonts w:ascii="Times New Roman" w:eastAsia="Calibri" w:hAnsi="Times New Roman" w:cs="Times New Roman"/>
          <w:kern w:val="0"/>
          <w14:ligatures w14:val="none"/>
        </w:rPr>
      </w:pPr>
    </w:p>
    <w:p w14:paraId="0202E783" w14:textId="77777777" w:rsidR="00B92EF9" w:rsidRPr="00B92EF9" w:rsidRDefault="00B92EF9" w:rsidP="00B92EF9">
      <w:pPr>
        <w:spacing w:line="240" w:lineRule="auto"/>
        <w:jc w:val="both"/>
        <w:rPr>
          <w:rFonts w:ascii="Times New Roman" w:eastAsia="Calibri" w:hAnsi="Times New Roman" w:cs="Times New Roman"/>
          <w:kern w:val="0"/>
          <w14:ligatures w14:val="none"/>
        </w:rPr>
      </w:pPr>
      <w:r w:rsidRPr="00B92EF9">
        <w:rPr>
          <w:rFonts w:ascii="Times New Roman" w:eastAsia="Calibri" w:hAnsi="Times New Roman" w:cs="Times New Roman"/>
          <w:kern w:val="0"/>
          <w14:ligatures w14:val="none"/>
        </w:rPr>
        <w:t>Une personne non syndiquée qui croit subir ou avoir subi du harcèlement psychologique ou sexuel en lien avec son travail peut aussi porter plainte en tout temps directement auprès de la Commission des normes, de l’équité, de la santé et de la sécurité du travail (CNESST). Le délai maximal pour ce faire est des deux (2) ans à compter de la dernière manifestation de harcèlement. La plainte peut être déposée en ligne </w:t>
      </w:r>
      <w:hyperlink r:id="rId9" w:history="1">
        <w:r w:rsidRPr="00B92EF9">
          <w:rPr>
            <w:rFonts w:ascii="Times New Roman" w:eastAsia="Calibri" w:hAnsi="Times New Roman" w:cs="Times New Roman"/>
            <w:color w:val="56C7AA"/>
            <w:kern w:val="0"/>
            <w:u w:val="single"/>
            <w14:ligatures w14:val="none"/>
          </w:rPr>
          <w:t>https://www.cnt.gouv.qc.ca/en-cas-de/harcelement-psychologique-ou-sexuel/index.html</w:t>
        </w:r>
      </w:hyperlink>
      <w:r w:rsidRPr="00B92EF9">
        <w:rPr>
          <w:rFonts w:ascii="Times New Roman" w:eastAsia="Calibri" w:hAnsi="Times New Roman" w:cs="Times New Roman"/>
          <w:kern w:val="0"/>
          <w14:ligatures w14:val="none"/>
        </w:rPr>
        <w:t xml:space="preserve"> ou par téléphone aux 1 844 838</w:t>
      </w:r>
      <w:r w:rsidRPr="00B92EF9">
        <w:rPr>
          <w:rFonts w:ascii="Times New Roman" w:eastAsia="Calibri" w:hAnsi="Times New Roman" w:cs="Times New Roman"/>
          <w:kern w:val="0"/>
          <w14:ligatures w14:val="none"/>
        </w:rPr>
        <w:noBreakHyphen/>
        <w:t>0808. Le choix d'une personne salariée de s'adresser d'abord à son employeur n'aura pas pour effet de l'empêcher de porter plainte aussi auprès de la CNESST.</w:t>
      </w:r>
    </w:p>
    <w:p w14:paraId="44782EFB" w14:textId="77777777" w:rsidR="00B92EF9" w:rsidRPr="00B92EF9" w:rsidRDefault="00B92EF9" w:rsidP="00B92EF9">
      <w:pPr>
        <w:spacing w:line="240" w:lineRule="auto"/>
        <w:jc w:val="both"/>
        <w:rPr>
          <w:rFonts w:ascii="Times New Roman" w:eastAsia="Calibri" w:hAnsi="Times New Roman" w:cs="Times New Roman"/>
          <w:kern w:val="0"/>
          <w14:ligatures w14:val="none"/>
        </w:rPr>
      </w:pPr>
    </w:p>
    <w:p w14:paraId="51AF3B56" w14:textId="77777777" w:rsidR="00B92EF9" w:rsidRPr="00B92EF9" w:rsidRDefault="00B92EF9" w:rsidP="00B92EF9">
      <w:pPr>
        <w:spacing w:line="240" w:lineRule="auto"/>
        <w:jc w:val="both"/>
        <w:rPr>
          <w:rFonts w:ascii="Times New Roman" w:eastAsia="Calibri" w:hAnsi="Times New Roman" w:cs="Times New Roman"/>
          <w:kern w:val="0"/>
          <w14:ligatures w14:val="none"/>
        </w:rPr>
      </w:pPr>
    </w:p>
    <w:p w14:paraId="4A842F27" w14:textId="77777777" w:rsidR="00B92EF9" w:rsidRPr="00B92EF9" w:rsidRDefault="00B92EF9" w:rsidP="00B92EF9">
      <w:pPr>
        <w:spacing w:before="100" w:beforeAutospacing="1" w:after="100" w:afterAutospacing="1" w:line="240" w:lineRule="auto"/>
        <w:outlineLvl w:val="2"/>
        <w:rPr>
          <w:rFonts w:ascii="Times New Roman" w:eastAsia="Calibri" w:hAnsi="Times New Roman" w:cs="Times New Roman"/>
          <w:b/>
          <w:kern w:val="0"/>
          <w14:ligatures w14:val="none"/>
        </w:rPr>
      </w:pPr>
    </w:p>
    <w:p w14:paraId="35092A5A" w14:textId="77777777" w:rsidR="00B92EF9" w:rsidRDefault="00B92EF9" w:rsidP="00B92EF9">
      <w:pPr>
        <w:spacing w:before="100" w:beforeAutospacing="1" w:after="100" w:afterAutospacing="1" w:line="240" w:lineRule="auto"/>
        <w:outlineLvl w:val="2"/>
        <w:rPr>
          <w:rFonts w:ascii="Times New Roman" w:eastAsia="Calibri" w:hAnsi="Times New Roman" w:cs="Times New Roman"/>
          <w:b/>
          <w:kern w:val="0"/>
          <w14:ligatures w14:val="none"/>
        </w:rPr>
      </w:pPr>
    </w:p>
    <w:p w14:paraId="4C11CDFF" w14:textId="09AC60C5" w:rsidR="00B92EF9" w:rsidRPr="00B92EF9" w:rsidRDefault="00B92EF9" w:rsidP="00B92EF9">
      <w:pPr>
        <w:spacing w:before="100" w:beforeAutospacing="1" w:after="100" w:afterAutospacing="1" w:line="240" w:lineRule="auto"/>
        <w:outlineLvl w:val="2"/>
        <w:rPr>
          <w:rFonts w:ascii="Times New Roman" w:eastAsia="Calibri" w:hAnsi="Times New Roman" w:cs="Times New Roman"/>
          <w:b/>
          <w:kern w:val="0"/>
          <w14:ligatures w14:val="none"/>
        </w:rPr>
      </w:pPr>
      <w:r w:rsidRPr="00B92EF9">
        <w:rPr>
          <w:rFonts w:ascii="Times New Roman" w:eastAsia="Calibri" w:hAnsi="Times New Roman" w:cs="Times New Roman"/>
          <w:b/>
          <w:kern w:val="0"/>
          <w14:ligatures w14:val="none"/>
        </w:rPr>
        <w:t xml:space="preserve">Plan d'action pour le traitement des plaintes </w:t>
      </w:r>
    </w:p>
    <w:p w14:paraId="62189FE1" w14:textId="77777777" w:rsidR="00B92EF9" w:rsidRPr="00B92EF9" w:rsidRDefault="00B92EF9" w:rsidP="00B92EF9">
      <w:pPr>
        <w:spacing w:before="100" w:beforeAutospacing="1" w:after="100" w:afterAutospacing="1" w:line="240" w:lineRule="auto"/>
        <w:outlineLvl w:val="2"/>
        <w:rPr>
          <w:rFonts w:ascii="Times New Roman" w:eastAsia="Calibri" w:hAnsi="Times New Roman" w:cs="Times New Roman"/>
          <w:b/>
          <w:kern w:val="0"/>
          <w14:ligatures w14:val="none"/>
        </w:rPr>
      </w:pPr>
      <w:r w:rsidRPr="00B92EF9">
        <w:rPr>
          <w:rFonts w:ascii="Times New Roman" w:eastAsia="Times New Roman" w:hAnsi="Times New Roman" w:cs="Times New Roman"/>
          <w:b/>
          <w:bCs/>
          <w:kern w:val="0"/>
          <w:lang w:eastAsia="fr-CA"/>
          <w14:ligatures w14:val="none"/>
        </w:rPr>
        <w:t xml:space="preserve">Objectif : </w:t>
      </w:r>
      <w:r w:rsidRPr="00B92EF9">
        <w:rPr>
          <w:rFonts w:ascii="Times New Roman" w:eastAsia="Times New Roman" w:hAnsi="Times New Roman" w:cs="Times New Roman"/>
          <w:kern w:val="0"/>
          <w:lang w:eastAsia="fr-CA"/>
          <w14:ligatures w14:val="none"/>
        </w:rPr>
        <w:t>Assurer un traitement rapide, confidentiel et efficace des plaintes de harcèlement psychologique ou sexuel.</w:t>
      </w:r>
    </w:p>
    <w:p w14:paraId="65BA5852" w14:textId="77777777" w:rsidR="00B92EF9" w:rsidRPr="00B92EF9" w:rsidRDefault="00B92EF9" w:rsidP="00B92EF9">
      <w:pPr>
        <w:spacing w:after="100" w:afterAutospacing="1" w:line="240" w:lineRule="auto"/>
        <w:outlineLvl w:val="2"/>
        <w:rPr>
          <w:rFonts w:ascii="Times New Roman" w:eastAsia="Calibri" w:hAnsi="Times New Roman" w:cs="Times New Roman"/>
          <w:b/>
          <w:kern w:val="0"/>
          <w:sz w:val="22"/>
          <w:szCs w:val="22"/>
          <w14:ligatures w14:val="none"/>
        </w:rPr>
      </w:pPr>
      <w:r w:rsidRPr="00B92EF9">
        <w:rPr>
          <w:rFonts w:ascii="Times New Roman" w:eastAsia="Calibri" w:hAnsi="Times New Roman" w:cs="Times New Roman"/>
          <w:b/>
          <w:kern w:val="0"/>
          <w:sz w:val="22"/>
          <w:szCs w:val="22"/>
          <w14:ligatures w14:val="none"/>
        </w:rPr>
        <w:t xml:space="preserve">Étape 1 : Réception de la plainte                            </w:t>
      </w:r>
      <w:r w:rsidRPr="00B92EF9">
        <w:rPr>
          <w:rFonts w:ascii="Times New Roman" w:eastAsia="Times New Roman" w:hAnsi="Times New Roman" w:cs="Times New Roman"/>
          <w:kern w:val="0"/>
          <w:lang w:eastAsia="fr-CA"/>
          <w14:ligatures w14:val="none"/>
        </w:rPr>
        <w:t>Délai : 24 heures après la plainte</w:t>
      </w:r>
    </w:p>
    <w:p w14:paraId="38DB3CF9" w14:textId="77777777" w:rsidR="00B92EF9" w:rsidRPr="00B92EF9" w:rsidRDefault="00B92EF9" w:rsidP="00B92EF9">
      <w:pPr>
        <w:numPr>
          <w:ilvl w:val="0"/>
          <w:numId w:val="9"/>
        </w:numPr>
        <w:spacing w:before="100" w:beforeAutospacing="1" w:after="100" w:afterAutospacing="1" w:line="240" w:lineRule="auto"/>
        <w:rPr>
          <w:rFonts w:ascii="Times New Roman" w:eastAsia="Times New Roman" w:hAnsi="Times New Roman" w:cs="Times New Roman"/>
          <w:kern w:val="0"/>
          <w:lang w:eastAsia="fr-CA"/>
          <w14:ligatures w14:val="none"/>
        </w:rPr>
      </w:pPr>
      <w:r w:rsidRPr="00B92EF9">
        <w:rPr>
          <w:rFonts w:ascii="Times New Roman" w:eastAsia="Times New Roman" w:hAnsi="Times New Roman" w:cs="Times New Roman"/>
          <w:kern w:val="0"/>
          <w:lang w:eastAsia="fr-CA"/>
          <w14:ligatures w14:val="none"/>
        </w:rPr>
        <w:t>Accuser réception de la plainte par écrit, en confirmant la confidentialité de la démarche.</w:t>
      </w:r>
    </w:p>
    <w:p w14:paraId="4DBEE79C" w14:textId="77777777" w:rsidR="00B92EF9" w:rsidRPr="00B92EF9" w:rsidRDefault="00B92EF9" w:rsidP="00B92EF9">
      <w:pPr>
        <w:numPr>
          <w:ilvl w:val="0"/>
          <w:numId w:val="9"/>
        </w:numPr>
        <w:spacing w:before="100" w:beforeAutospacing="1" w:after="100" w:afterAutospacing="1" w:line="240" w:lineRule="auto"/>
        <w:rPr>
          <w:rFonts w:ascii="Times New Roman" w:eastAsia="Times New Roman" w:hAnsi="Times New Roman" w:cs="Times New Roman"/>
          <w:kern w:val="0"/>
          <w:lang w:eastAsia="fr-CA"/>
          <w14:ligatures w14:val="none"/>
        </w:rPr>
      </w:pPr>
      <w:r w:rsidRPr="00B92EF9">
        <w:rPr>
          <w:rFonts w:ascii="Times New Roman" w:eastAsia="Times New Roman" w:hAnsi="Times New Roman" w:cs="Times New Roman"/>
          <w:kern w:val="0"/>
          <w:lang w:eastAsia="fr-CA"/>
          <w14:ligatures w14:val="none"/>
        </w:rPr>
        <w:t>Informer le plaignant des prochaines étapes et des ressources disponibles</w:t>
      </w:r>
    </w:p>
    <w:p w14:paraId="2FC82CA1" w14:textId="77777777" w:rsidR="00B92EF9" w:rsidRPr="00B92EF9" w:rsidRDefault="00B92EF9" w:rsidP="00B92EF9">
      <w:pPr>
        <w:spacing w:before="100" w:beforeAutospacing="1" w:after="100" w:afterAutospacing="1" w:line="240" w:lineRule="auto"/>
        <w:outlineLvl w:val="2"/>
        <w:rPr>
          <w:rFonts w:ascii="Times New Roman" w:eastAsia="Calibri" w:hAnsi="Times New Roman" w:cs="Times New Roman"/>
          <w:b/>
          <w:kern w:val="0"/>
          <w:sz w:val="22"/>
          <w:szCs w:val="22"/>
          <w14:ligatures w14:val="none"/>
        </w:rPr>
      </w:pPr>
      <w:r w:rsidRPr="00B92EF9">
        <w:rPr>
          <w:rFonts w:ascii="Times New Roman" w:eastAsia="Calibri" w:hAnsi="Times New Roman" w:cs="Times New Roman"/>
          <w:b/>
          <w:kern w:val="0"/>
          <w:sz w:val="22"/>
          <w:szCs w:val="22"/>
          <w14:ligatures w14:val="none"/>
        </w:rPr>
        <w:t xml:space="preserve">Étape 2 : Évaluation préliminaire                         </w:t>
      </w:r>
      <w:r w:rsidRPr="00B92EF9">
        <w:rPr>
          <w:rFonts w:ascii="Times New Roman" w:eastAsia="Times New Roman" w:hAnsi="Times New Roman" w:cs="Times New Roman"/>
          <w:kern w:val="0"/>
          <w:lang w:eastAsia="fr-CA"/>
          <w14:ligatures w14:val="none"/>
        </w:rPr>
        <w:t>Délai : 5 jours après réception</w:t>
      </w:r>
    </w:p>
    <w:p w14:paraId="2D64F7FA" w14:textId="77777777" w:rsidR="00B92EF9" w:rsidRPr="00B92EF9" w:rsidRDefault="00B92EF9" w:rsidP="00B92EF9">
      <w:pPr>
        <w:numPr>
          <w:ilvl w:val="0"/>
          <w:numId w:val="10"/>
        </w:numPr>
        <w:spacing w:before="100" w:beforeAutospacing="1" w:after="100" w:afterAutospacing="1" w:line="240" w:lineRule="auto"/>
        <w:rPr>
          <w:rFonts w:ascii="Times New Roman" w:eastAsia="Times New Roman" w:hAnsi="Times New Roman" w:cs="Times New Roman"/>
          <w:kern w:val="0"/>
          <w:lang w:eastAsia="fr-CA"/>
          <w14:ligatures w14:val="none"/>
        </w:rPr>
      </w:pPr>
      <w:r w:rsidRPr="00B92EF9">
        <w:rPr>
          <w:rFonts w:ascii="Times New Roman" w:eastAsia="Times New Roman" w:hAnsi="Times New Roman" w:cs="Times New Roman"/>
          <w:kern w:val="0"/>
          <w:lang w:eastAsia="fr-CA"/>
          <w14:ligatures w14:val="none"/>
        </w:rPr>
        <w:t>Mener une évaluation préliminaire pour déterminer la gravité de la situation et la nécessité d'une enquête formelle.</w:t>
      </w:r>
    </w:p>
    <w:p w14:paraId="158A0358" w14:textId="77777777" w:rsidR="00B92EF9" w:rsidRPr="00B92EF9" w:rsidRDefault="00B92EF9" w:rsidP="00B92EF9">
      <w:pPr>
        <w:numPr>
          <w:ilvl w:val="0"/>
          <w:numId w:val="10"/>
        </w:numPr>
        <w:spacing w:before="100" w:beforeAutospacing="1" w:after="100" w:afterAutospacing="1" w:line="240" w:lineRule="auto"/>
        <w:rPr>
          <w:rFonts w:ascii="Times New Roman" w:eastAsia="Times New Roman" w:hAnsi="Times New Roman" w:cs="Times New Roman"/>
          <w:kern w:val="0"/>
          <w:lang w:eastAsia="fr-CA"/>
          <w14:ligatures w14:val="none"/>
        </w:rPr>
      </w:pPr>
      <w:r w:rsidRPr="00B92EF9">
        <w:rPr>
          <w:rFonts w:ascii="Times New Roman" w:eastAsia="Times New Roman" w:hAnsi="Times New Roman" w:cs="Times New Roman"/>
          <w:kern w:val="0"/>
          <w:lang w:eastAsia="fr-CA"/>
          <w14:ligatures w14:val="none"/>
        </w:rPr>
        <w:t>Évaluer si des mesures d'urgence doivent être prises (ex. : éloigner l’agresseur, protection du plaignant).</w:t>
      </w:r>
    </w:p>
    <w:p w14:paraId="6AAF126B" w14:textId="77777777" w:rsidR="00B92EF9" w:rsidRPr="00B92EF9" w:rsidRDefault="00B92EF9" w:rsidP="00B92EF9">
      <w:pPr>
        <w:spacing w:before="100" w:beforeAutospacing="1" w:after="100" w:afterAutospacing="1" w:line="240" w:lineRule="auto"/>
        <w:outlineLvl w:val="2"/>
        <w:rPr>
          <w:rFonts w:ascii="Times New Roman" w:eastAsia="Calibri" w:hAnsi="Times New Roman" w:cs="Times New Roman"/>
          <w:b/>
          <w:kern w:val="0"/>
          <w:sz w:val="22"/>
          <w:szCs w:val="22"/>
          <w14:ligatures w14:val="none"/>
        </w:rPr>
      </w:pPr>
      <w:r w:rsidRPr="00B92EF9">
        <w:rPr>
          <w:rFonts w:ascii="Times New Roman" w:eastAsia="Calibri" w:hAnsi="Times New Roman" w:cs="Times New Roman"/>
          <w:b/>
          <w:kern w:val="0"/>
          <w:sz w:val="22"/>
          <w:szCs w:val="22"/>
          <w14:ligatures w14:val="none"/>
        </w:rPr>
        <w:t xml:space="preserve">Étape 3 : Enquête formelle                                   </w:t>
      </w:r>
      <w:r w:rsidRPr="00B92EF9">
        <w:rPr>
          <w:rFonts w:ascii="Times New Roman" w:eastAsia="Times New Roman" w:hAnsi="Times New Roman" w:cs="Times New Roman"/>
          <w:kern w:val="0"/>
          <w:lang w:eastAsia="fr-CA"/>
          <w14:ligatures w14:val="none"/>
        </w:rPr>
        <w:t>Délai : 2 semaines après l'évaluation préliminaire</w:t>
      </w:r>
    </w:p>
    <w:p w14:paraId="59628FB3" w14:textId="77777777" w:rsidR="00B92EF9" w:rsidRPr="00B92EF9" w:rsidRDefault="00B92EF9" w:rsidP="00B92EF9">
      <w:pPr>
        <w:numPr>
          <w:ilvl w:val="0"/>
          <w:numId w:val="11"/>
        </w:numPr>
        <w:spacing w:before="100" w:beforeAutospacing="1" w:after="100" w:afterAutospacing="1" w:line="240" w:lineRule="auto"/>
        <w:rPr>
          <w:rFonts w:ascii="Times New Roman" w:eastAsia="Times New Roman" w:hAnsi="Times New Roman" w:cs="Times New Roman"/>
          <w:kern w:val="0"/>
          <w:lang w:eastAsia="fr-CA"/>
          <w14:ligatures w14:val="none"/>
        </w:rPr>
      </w:pPr>
      <w:r w:rsidRPr="00B92EF9">
        <w:rPr>
          <w:rFonts w:ascii="Times New Roman" w:eastAsia="Times New Roman" w:hAnsi="Times New Roman" w:cs="Times New Roman"/>
          <w:kern w:val="0"/>
          <w:lang w:eastAsia="fr-CA"/>
          <w14:ligatures w14:val="none"/>
        </w:rPr>
        <w:t>Réaliser des entretiens avec le plaignant, la personne mise en cause et les témoins éventuels.</w:t>
      </w:r>
    </w:p>
    <w:p w14:paraId="352FB765" w14:textId="77777777" w:rsidR="00B92EF9" w:rsidRPr="00B92EF9" w:rsidRDefault="00B92EF9" w:rsidP="00B92EF9">
      <w:pPr>
        <w:numPr>
          <w:ilvl w:val="0"/>
          <w:numId w:val="11"/>
        </w:numPr>
        <w:spacing w:before="100" w:beforeAutospacing="1" w:after="100" w:afterAutospacing="1" w:line="240" w:lineRule="auto"/>
        <w:rPr>
          <w:rFonts w:ascii="Times New Roman" w:eastAsia="Times New Roman" w:hAnsi="Times New Roman" w:cs="Times New Roman"/>
          <w:kern w:val="0"/>
          <w:lang w:eastAsia="fr-CA"/>
          <w14:ligatures w14:val="none"/>
        </w:rPr>
      </w:pPr>
      <w:r w:rsidRPr="00B92EF9">
        <w:rPr>
          <w:rFonts w:ascii="Times New Roman" w:eastAsia="Times New Roman" w:hAnsi="Times New Roman" w:cs="Times New Roman"/>
          <w:kern w:val="0"/>
          <w:lang w:eastAsia="fr-CA"/>
          <w14:ligatures w14:val="none"/>
        </w:rPr>
        <w:t xml:space="preserve">Collecter et examiner les preuves </w:t>
      </w:r>
    </w:p>
    <w:p w14:paraId="029B70B7" w14:textId="77777777" w:rsidR="00B92EF9" w:rsidRPr="00B92EF9" w:rsidRDefault="00B92EF9" w:rsidP="00B92EF9">
      <w:pPr>
        <w:spacing w:before="100" w:beforeAutospacing="1" w:after="100" w:afterAutospacing="1" w:line="240" w:lineRule="auto"/>
        <w:outlineLvl w:val="2"/>
        <w:rPr>
          <w:rFonts w:ascii="Times New Roman" w:eastAsia="Calibri" w:hAnsi="Times New Roman" w:cs="Times New Roman"/>
          <w:b/>
          <w:kern w:val="0"/>
          <w:sz w:val="22"/>
          <w:szCs w:val="22"/>
          <w14:ligatures w14:val="none"/>
        </w:rPr>
      </w:pPr>
      <w:r w:rsidRPr="00B92EF9">
        <w:rPr>
          <w:rFonts w:ascii="Times New Roman" w:eastAsia="Calibri" w:hAnsi="Times New Roman" w:cs="Times New Roman"/>
          <w:b/>
          <w:kern w:val="0"/>
          <w:sz w:val="22"/>
          <w:szCs w:val="22"/>
          <w14:ligatures w14:val="none"/>
        </w:rPr>
        <w:t xml:space="preserve">Étape 4 : Rapport d'enquête                                 </w:t>
      </w:r>
      <w:r w:rsidRPr="00B92EF9">
        <w:rPr>
          <w:rFonts w:ascii="Times New Roman" w:eastAsia="Times New Roman" w:hAnsi="Times New Roman" w:cs="Times New Roman"/>
          <w:kern w:val="0"/>
          <w:lang w:eastAsia="fr-CA"/>
          <w14:ligatures w14:val="none"/>
        </w:rPr>
        <w:t>Délai : 1 semaine après la fin de l'enquête</w:t>
      </w:r>
    </w:p>
    <w:p w14:paraId="203FD9D9" w14:textId="77777777" w:rsidR="00B92EF9" w:rsidRPr="00B92EF9" w:rsidRDefault="00B92EF9" w:rsidP="00B92EF9">
      <w:pPr>
        <w:numPr>
          <w:ilvl w:val="0"/>
          <w:numId w:val="12"/>
        </w:numPr>
        <w:spacing w:before="100" w:beforeAutospacing="1" w:after="100" w:afterAutospacing="1" w:line="240" w:lineRule="auto"/>
        <w:rPr>
          <w:rFonts w:ascii="Times New Roman" w:eastAsia="Times New Roman" w:hAnsi="Times New Roman" w:cs="Times New Roman"/>
          <w:kern w:val="0"/>
          <w:lang w:eastAsia="fr-CA"/>
          <w14:ligatures w14:val="none"/>
        </w:rPr>
      </w:pPr>
      <w:r w:rsidRPr="00B92EF9">
        <w:rPr>
          <w:rFonts w:ascii="Times New Roman" w:eastAsia="Times New Roman" w:hAnsi="Times New Roman" w:cs="Times New Roman"/>
          <w:kern w:val="0"/>
          <w:lang w:eastAsia="fr-CA"/>
          <w14:ligatures w14:val="none"/>
        </w:rPr>
        <w:t>Rédiger un rapport résumant les constatations de l'enquête et les recommandations (mesures disciplinaires, médiation, etc.).</w:t>
      </w:r>
    </w:p>
    <w:p w14:paraId="4C952A9B" w14:textId="77777777" w:rsidR="00B92EF9" w:rsidRPr="00B92EF9" w:rsidRDefault="00B92EF9" w:rsidP="00B92EF9">
      <w:pPr>
        <w:numPr>
          <w:ilvl w:val="0"/>
          <w:numId w:val="12"/>
        </w:numPr>
        <w:spacing w:before="100" w:beforeAutospacing="1" w:after="100" w:afterAutospacing="1" w:line="240" w:lineRule="auto"/>
        <w:rPr>
          <w:rFonts w:ascii="Times New Roman" w:eastAsia="Times New Roman" w:hAnsi="Times New Roman" w:cs="Times New Roman"/>
          <w:kern w:val="0"/>
          <w:lang w:eastAsia="fr-CA"/>
          <w14:ligatures w14:val="none"/>
        </w:rPr>
      </w:pPr>
      <w:r w:rsidRPr="00B92EF9">
        <w:rPr>
          <w:rFonts w:ascii="Times New Roman" w:eastAsia="Times New Roman" w:hAnsi="Times New Roman" w:cs="Times New Roman"/>
          <w:kern w:val="0"/>
          <w:lang w:eastAsia="fr-CA"/>
          <w14:ligatures w14:val="none"/>
        </w:rPr>
        <w:t>Présenter le rapport à la direction et au service juridique, si nécessaire.</w:t>
      </w:r>
    </w:p>
    <w:p w14:paraId="119065D0" w14:textId="77777777" w:rsidR="00B92EF9" w:rsidRPr="00B92EF9" w:rsidRDefault="00B92EF9" w:rsidP="00B92EF9">
      <w:pPr>
        <w:spacing w:before="100" w:beforeAutospacing="1" w:after="100" w:afterAutospacing="1" w:line="240" w:lineRule="auto"/>
        <w:outlineLvl w:val="2"/>
        <w:rPr>
          <w:rFonts w:ascii="Times New Roman" w:eastAsia="Calibri" w:hAnsi="Times New Roman" w:cs="Times New Roman"/>
          <w:b/>
          <w:kern w:val="0"/>
          <w:sz w:val="22"/>
          <w:szCs w:val="22"/>
          <w14:ligatures w14:val="none"/>
        </w:rPr>
      </w:pPr>
      <w:r w:rsidRPr="00B92EF9">
        <w:rPr>
          <w:rFonts w:ascii="Times New Roman" w:eastAsia="Calibri" w:hAnsi="Times New Roman" w:cs="Times New Roman"/>
          <w:b/>
          <w:kern w:val="0"/>
          <w:sz w:val="22"/>
          <w:szCs w:val="22"/>
          <w14:ligatures w14:val="none"/>
        </w:rPr>
        <w:t xml:space="preserve">Étape 5 : Prise de décision                                    </w:t>
      </w:r>
      <w:r w:rsidRPr="00B92EF9">
        <w:rPr>
          <w:rFonts w:ascii="Times New Roman" w:eastAsia="Times New Roman" w:hAnsi="Times New Roman" w:cs="Times New Roman"/>
          <w:kern w:val="0"/>
          <w:lang w:eastAsia="fr-CA"/>
          <w14:ligatures w14:val="none"/>
        </w:rPr>
        <w:t>Délai : 1 semaine après la soumission du rapport</w:t>
      </w:r>
    </w:p>
    <w:p w14:paraId="6B9E8672" w14:textId="77777777" w:rsidR="00B92EF9" w:rsidRPr="00B92EF9" w:rsidRDefault="00B92EF9" w:rsidP="00B92EF9">
      <w:pPr>
        <w:numPr>
          <w:ilvl w:val="0"/>
          <w:numId w:val="13"/>
        </w:numPr>
        <w:spacing w:before="100" w:beforeAutospacing="1" w:after="100" w:afterAutospacing="1" w:line="240" w:lineRule="auto"/>
        <w:rPr>
          <w:rFonts w:ascii="Times New Roman" w:eastAsia="Times New Roman" w:hAnsi="Times New Roman" w:cs="Times New Roman"/>
          <w:kern w:val="0"/>
          <w:lang w:eastAsia="fr-CA"/>
          <w14:ligatures w14:val="none"/>
        </w:rPr>
      </w:pPr>
      <w:r w:rsidRPr="00B92EF9">
        <w:rPr>
          <w:rFonts w:ascii="Times New Roman" w:eastAsia="Times New Roman" w:hAnsi="Times New Roman" w:cs="Times New Roman"/>
          <w:kern w:val="0"/>
          <w:lang w:eastAsia="fr-CA"/>
          <w14:ligatures w14:val="none"/>
        </w:rPr>
        <w:t>Prendre une décision sur les actions à entreprendre en fonction des recommandations de l'enquête.</w:t>
      </w:r>
    </w:p>
    <w:p w14:paraId="3B98B1DC" w14:textId="77777777" w:rsidR="00B92EF9" w:rsidRPr="00B92EF9" w:rsidRDefault="00B92EF9" w:rsidP="00B92EF9">
      <w:pPr>
        <w:numPr>
          <w:ilvl w:val="0"/>
          <w:numId w:val="13"/>
        </w:numPr>
        <w:spacing w:before="100" w:beforeAutospacing="1" w:after="100" w:afterAutospacing="1" w:line="240" w:lineRule="auto"/>
        <w:rPr>
          <w:rFonts w:ascii="Times New Roman" w:eastAsia="Times New Roman" w:hAnsi="Times New Roman" w:cs="Times New Roman"/>
          <w:kern w:val="0"/>
          <w:lang w:eastAsia="fr-CA"/>
          <w14:ligatures w14:val="none"/>
        </w:rPr>
      </w:pPr>
      <w:r w:rsidRPr="00B92EF9">
        <w:rPr>
          <w:rFonts w:ascii="Times New Roman" w:eastAsia="Times New Roman" w:hAnsi="Times New Roman" w:cs="Times New Roman"/>
          <w:kern w:val="0"/>
          <w:lang w:eastAsia="fr-CA"/>
          <w14:ligatures w14:val="none"/>
        </w:rPr>
        <w:t>Informer le plaignant et la personne mise en cause de la décision prise, en respectant la confidentialité.</w:t>
      </w:r>
    </w:p>
    <w:p w14:paraId="6BEC14DE" w14:textId="77777777" w:rsidR="00B92EF9" w:rsidRPr="00B92EF9" w:rsidRDefault="00B92EF9" w:rsidP="00B92EF9">
      <w:pPr>
        <w:spacing w:before="100" w:beforeAutospacing="1" w:after="100" w:afterAutospacing="1" w:line="240" w:lineRule="auto"/>
        <w:outlineLvl w:val="2"/>
        <w:rPr>
          <w:rFonts w:ascii="Times New Roman" w:eastAsia="Calibri" w:hAnsi="Times New Roman" w:cs="Times New Roman"/>
          <w:b/>
          <w:kern w:val="0"/>
          <w:sz w:val="22"/>
          <w:szCs w:val="22"/>
          <w14:ligatures w14:val="none"/>
        </w:rPr>
      </w:pPr>
      <w:r w:rsidRPr="00B92EF9">
        <w:rPr>
          <w:rFonts w:ascii="Times New Roman" w:eastAsia="Calibri" w:hAnsi="Times New Roman" w:cs="Times New Roman"/>
          <w:b/>
          <w:kern w:val="0"/>
          <w:sz w:val="22"/>
          <w:szCs w:val="22"/>
          <w14:ligatures w14:val="none"/>
        </w:rPr>
        <w:t xml:space="preserve">Étape 6 : Mise en œuvre des mesures                   </w:t>
      </w:r>
      <w:r w:rsidRPr="00B92EF9">
        <w:rPr>
          <w:rFonts w:ascii="Times New Roman" w:eastAsia="Times New Roman" w:hAnsi="Times New Roman" w:cs="Times New Roman"/>
          <w:kern w:val="0"/>
          <w:lang w:eastAsia="fr-CA"/>
          <w14:ligatures w14:val="none"/>
        </w:rPr>
        <w:t>Délai : 2 semaines après la décision</w:t>
      </w:r>
    </w:p>
    <w:p w14:paraId="5AE98195" w14:textId="77777777" w:rsidR="00B92EF9" w:rsidRPr="00B92EF9" w:rsidRDefault="00B92EF9" w:rsidP="00B92EF9">
      <w:pPr>
        <w:numPr>
          <w:ilvl w:val="0"/>
          <w:numId w:val="14"/>
        </w:numPr>
        <w:spacing w:before="100" w:beforeAutospacing="1" w:after="100" w:afterAutospacing="1" w:line="240" w:lineRule="auto"/>
        <w:rPr>
          <w:rFonts w:ascii="Times New Roman" w:eastAsia="Times New Roman" w:hAnsi="Times New Roman" w:cs="Times New Roman"/>
          <w:kern w:val="0"/>
          <w:lang w:eastAsia="fr-CA"/>
          <w14:ligatures w14:val="none"/>
        </w:rPr>
      </w:pPr>
      <w:r w:rsidRPr="00B92EF9">
        <w:rPr>
          <w:rFonts w:ascii="Times New Roman" w:eastAsia="Times New Roman" w:hAnsi="Times New Roman" w:cs="Times New Roman"/>
          <w:kern w:val="0"/>
          <w:lang w:eastAsia="fr-CA"/>
          <w14:ligatures w14:val="none"/>
        </w:rPr>
        <w:t>Mettre en œuvre les mesures décidées (sanctions disciplinaires, formation, médiation).</w:t>
      </w:r>
    </w:p>
    <w:p w14:paraId="4B1D1190" w14:textId="77777777" w:rsidR="00B92EF9" w:rsidRPr="00B92EF9" w:rsidRDefault="00B92EF9" w:rsidP="00B92EF9">
      <w:pPr>
        <w:numPr>
          <w:ilvl w:val="0"/>
          <w:numId w:val="14"/>
        </w:numPr>
        <w:spacing w:before="100" w:beforeAutospacing="1" w:after="100" w:afterAutospacing="1" w:line="240" w:lineRule="auto"/>
        <w:rPr>
          <w:rFonts w:ascii="Times New Roman" w:eastAsia="Times New Roman" w:hAnsi="Times New Roman" w:cs="Times New Roman"/>
          <w:kern w:val="0"/>
          <w:lang w:eastAsia="fr-CA"/>
          <w14:ligatures w14:val="none"/>
        </w:rPr>
      </w:pPr>
      <w:r w:rsidRPr="00B92EF9">
        <w:rPr>
          <w:rFonts w:ascii="Times New Roman" w:eastAsia="Times New Roman" w:hAnsi="Times New Roman" w:cs="Times New Roman"/>
          <w:kern w:val="0"/>
          <w:lang w:eastAsia="fr-CA"/>
          <w14:ligatures w14:val="none"/>
        </w:rPr>
        <w:t>S'assurer que des actions sont mises en place pour prévenir de futurs incidents.</w:t>
      </w:r>
    </w:p>
    <w:p w14:paraId="35379263" w14:textId="77777777" w:rsidR="00B92EF9" w:rsidRPr="00B92EF9" w:rsidRDefault="00B92EF9" w:rsidP="00B92EF9">
      <w:pPr>
        <w:spacing w:before="100" w:beforeAutospacing="1" w:after="100" w:afterAutospacing="1" w:line="240" w:lineRule="auto"/>
        <w:outlineLvl w:val="2"/>
        <w:rPr>
          <w:rFonts w:ascii="Times New Roman" w:eastAsia="Calibri" w:hAnsi="Times New Roman" w:cs="Times New Roman"/>
          <w:b/>
          <w:kern w:val="0"/>
          <w:sz w:val="22"/>
          <w:szCs w:val="22"/>
          <w14:ligatures w14:val="none"/>
        </w:rPr>
      </w:pPr>
    </w:p>
    <w:p w14:paraId="2FF7A7F9" w14:textId="77777777" w:rsidR="00B92EF9" w:rsidRPr="00B92EF9" w:rsidRDefault="00B92EF9" w:rsidP="00B92EF9">
      <w:pPr>
        <w:spacing w:before="100" w:beforeAutospacing="1" w:after="100" w:afterAutospacing="1" w:line="240" w:lineRule="auto"/>
        <w:outlineLvl w:val="2"/>
        <w:rPr>
          <w:rFonts w:ascii="Times New Roman" w:eastAsia="Calibri" w:hAnsi="Times New Roman" w:cs="Times New Roman"/>
          <w:b/>
          <w:kern w:val="0"/>
          <w:sz w:val="22"/>
          <w:szCs w:val="22"/>
          <w14:ligatures w14:val="none"/>
        </w:rPr>
      </w:pPr>
    </w:p>
    <w:p w14:paraId="4AF3C449" w14:textId="77777777" w:rsidR="00B92EF9" w:rsidRPr="00B92EF9" w:rsidRDefault="00B92EF9" w:rsidP="00B92EF9">
      <w:pPr>
        <w:spacing w:before="100" w:beforeAutospacing="1" w:after="100" w:afterAutospacing="1" w:line="240" w:lineRule="auto"/>
        <w:outlineLvl w:val="2"/>
        <w:rPr>
          <w:rFonts w:ascii="Times New Roman" w:eastAsia="Calibri" w:hAnsi="Times New Roman" w:cs="Times New Roman"/>
          <w:b/>
          <w:kern w:val="0"/>
          <w:sz w:val="22"/>
          <w:szCs w:val="22"/>
          <w14:ligatures w14:val="none"/>
        </w:rPr>
      </w:pPr>
    </w:p>
    <w:p w14:paraId="04BE13A4" w14:textId="77777777" w:rsidR="00B92EF9" w:rsidRPr="00B92EF9" w:rsidRDefault="00B92EF9" w:rsidP="00B92EF9">
      <w:pPr>
        <w:spacing w:before="100" w:beforeAutospacing="1" w:after="100" w:afterAutospacing="1" w:line="240" w:lineRule="auto"/>
        <w:outlineLvl w:val="2"/>
        <w:rPr>
          <w:rFonts w:ascii="Times New Roman" w:eastAsia="Calibri" w:hAnsi="Times New Roman" w:cs="Times New Roman"/>
          <w:b/>
          <w:kern w:val="0"/>
          <w:sz w:val="22"/>
          <w:szCs w:val="22"/>
          <w14:ligatures w14:val="none"/>
        </w:rPr>
      </w:pPr>
      <w:r w:rsidRPr="00B92EF9">
        <w:rPr>
          <w:rFonts w:ascii="Times New Roman" w:eastAsia="Calibri" w:hAnsi="Times New Roman" w:cs="Times New Roman"/>
          <w:b/>
          <w:kern w:val="0"/>
          <w:sz w:val="22"/>
          <w:szCs w:val="22"/>
          <w14:ligatures w14:val="none"/>
        </w:rPr>
        <w:t xml:space="preserve">Étape 7 : Suivi et Évaluation                               </w:t>
      </w:r>
      <w:r w:rsidRPr="00B92EF9">
        <w:rPr>
          <w:rFonts w:ascii="Times New Roman" w:eastAsia="Times New Roman" w:hAnsi="Times New Roman" w:cs="Times New Roman"/>
          <w:kern w:val="0"/>
          <w:lang w:eastAsia="fr-CA"/>
          <w14:ligatures w14:val="none"/>
        </w:rPr>
        <w:t>Délai : 1 mois après la mise en œuvre des mesures</w:t>
      </w:r>
    </w:p>
    <w:p w14:paraId="0B043C5E" w14:textId="77777777" w:rsidR="00B92EF9" w:rsidRPr="00B92EF9" w:rsidRDefault="00B92EF9" w:rsidP="00B92EF9">
      <w:pPr>
        <w:numPr>
          <w:ilvl w:val="0"/>
          <w:numId w:val="15"/>
        </w:numPr>
        <w:spacing w:before="100" w:beforeAutospacing="1" w:after="100" w:afterAutospacing="1" w:line="240" w:lineRule="auto"/>
        <w:rPr>
          <w:rFonts w:ascii="Times New Roman" w:eastAsia="Times New Roman" w:hAnsi="Times New Roman" w:cs="Times New Roman"/>
          <w:kern w:val="0"/>
          <w:lang w:eastAsia="fr-CA"/>
          <w14:ligatures w14:val="none"/>
        </w:rPr>
      </w:pPr>
      <w:r w:rsidRPr="00B92EF9">
        <w:rPr>
          <w:rFonts w:ascii="Times New Roman" w:eastAsia="Times New Roman" w:hAnsi="Times New Roman" w:cs="Times New Roman"/>
          <w:kern w:val="0"/>
          <w:lang w:eastAsia="fr-CA"/>
          <w14:ligatures w14:val="none"/>
        </w:rPr>
        <w:t>Organiser des réunions de suivi avec le plaignant pour évaluer l'efficacité des mesures prises et s'assurer qu'il n'y a pas de représailles</w:t>
      </w:r>
    </w:p>
    <w:p w14:paraId="3C8CA80F" w14:textId="77777777" w:rsidR="00B92EF9" w:rsidRPr="00B92EF9" w:rsidRDefault="00B92EF9" w:rsidP="00B92EF9">
      <w:pPr>
        <w:numPr>
          <w:ilvl w:val="0"/>
          <w:numId w:val="15"/>
        </w:numPr>
        <w:spacing w:before="100" w:beforeAutospacing="1" w:after="100" w:afterAutospacing="1" w:line="240" w:lineRule="auto"/>
        <w:rPr>
          <w:rFonts w:ascii="Times New Roman" w:eastAsia="Times New Roman" w:hAnsi="Times New Roman" w:cs="Times New Roman"/>
          <w:kern w:val="0"/>
          <w:lang w:eastAsia="fr-CA"/>
          <w14:ligatures w14:val="none"/>
        </w:rPr>
      </w:pPr>
      <w:r w:rsidRPr="00B92EF9">
        <w:rPr>
          <w:rFonts w:ascii="Times New Roman" w:eastAsia="Times New Roman" w:hAnsi="Times New Roman" w:cs="Times New Roman"/>
          <w:kern w:val="0"/>
          <w:lang w:eastAsia="fr-CA"/>
          <w14:ligatures w14:val="none"/>
        </w:rPr>
        <w:t>Suivi et rétroaction auprès de la victime sur l’évolution du dossier.</w:t>
      </w:r>
    </w:p>
    <w:p w14:paraId="7B180CFB" w14:textId="77777777" w:rsidR="00B92EF9" w:rsidRPr="00B92EF9" w:rsidRDefault="00B92EF9" w:rsidP="00B92EF9">
      <w:pPr>
        <w:numPr>
          <w:ilvl w:val="0"/>
          <w:numId w:val="15"/>
        </w:numPr>
        <w:spacing w:before="100" w:beforeAutospacing="1" w:after="100" w:afterAutospacing="1" w:line="240" w:lineRule="auto"/>
        <w:rPr>
          <w:rFonts w:ascii="Times New Roman" w:eastAsia="Times New Roman" w:hAnsi="Times New Roman" w:cs="Times New Roman"/>
          <w:kern w:val="0"/>
          <w:lang w:eastAsia="fr-CA"/>
          <w14:ligatures w14:val="none"/>
        </w:rPr>
      </w:pPr>
      <w:r w:rsidRPr="00B92EF9">
        <w:rPr>
          <w:rFonts w:ascii="Times New Roman" w:eastAsia="Times New Roman" w:hAnsi="Times New Roman" w:cs="Times New Roman"/>
          <w:kern w:val="0"/>
          <w:lang w:eastAsia="fr-CA"/>
          <w14:ligatures w14:val="none"/>
        </w:rPr>
        <w:t>Réévaluer le climat de travail et la satisfaction des employés.</w:t>
      </w:r>
    </w:p>
    <w:p w14:paraId="64B6E89A" w14:textId="77777777" w:rsidR="00B92EF9" w:rsidRPr="00B92EF9" w:rsidRDefault="00B92EF9" w:rsidP="00B92EF9">
      <w:pPr>
        <w:spacing w:before="100" w:beforeAutospacing="1" w:after="100" w:afterAutospacing="1" w:line="240" w:lineRule="auto"/>
        <w:outlineLvl w:val="2"/>
        <w:rPr>
          <w:rFonts w:ascii="Times New Roman" w:eastAsia="Calibri" w:hAnsi="Times New Roman" w:cs="Times New Roman"/>
          <w:b/>
          <w:kern w:val="0"/>
          <w:sz w:val="22"/>
          <w:szCs w:val="22"/>
          <w14:ligatures w14:val="none"/>
        </w:rPr>
      </w:pPr>
      <w:r w:rsidRPr="00B92EF9">
        <w:rPr>
          <w:rFonts w:ascii="Times New Roman" w:eastAsia="Calibri" w:hAnsi="Times New Roman" w:cs="Times New Roman"/>
          <w:b/>
          <w:kern w:val="0"/>
          <w:sz w:val="22"/>
          <w:szCs w:val="22"/>
          <w14:ligatures w14:val="none"/>
        </w:rPr>
        <w:t xml:space="preserve">Étape 8 : Rapport et Amélioration Continue                                                    </w:t>
      </w:r>
      <w:r w:rsidRPr="00B92EF9">
        <w:rPr>
          <w:rFonts w:ascii="Times New Roman" w:eastAsia="Times New Roman" w:hAnsi="Times New Roman" w:cs="Times New Roman"/>
          <w:kern w:val="0"/>
          <w:lang w:eastAsia="fr-CA"/>
          <w14:ligatures w14:val="none"/>
        </w:rPr>
        <w:t>Délai : Tous les 6 mois</w:t>
      </w:r>
    </w:p>
    <w:p w14:paraId="580639AE" w14:textId="77777777" w:rsidR="00B92EF9" w:rsidRPr="00B92EF9" w:rsidRDefault="00B92EF9" w:rsidP="00B92EF9">
      <w:pPr>
        <w:numPr>
          <w:ilvl w:val="0"/>
          <w:numId w:val="16"/>
        </w:numPr>
        <w:spacing w:before="100" w:beforeAutospacing="1" w:after="100" w:afterAutospacing="1" w:line="240" w:lineRule="auto"/>
        <w:rPr>
          <w:rFonts w:ascii="Times New Roman" w:eastAsia="Times New Roman" w:hAnsi="Times New Roman" w:cs="Times New Roman"/>
          <w:kern w:val="0"/>
          <w:lang w:eastAsia="fr-CA"/>
          <w14:ligatures w14:val="none"/>
        </w:rPr>
      </w:pPr>
      <w:r w:rsidRPr="00B92EF9">
        <w:rPr>
          <w:rFonts w:ascii="Times New Roman" w:eastAsia="Times New Roman" w:hAnsi="Times New Roman" w:cs="Times New Roman"/>
          <w:kern w:val="0"/>
          <w:lang w:eastAsia="fr-CA"/>
          <w14:ligatures w14:val="none"/>
        </w:rPr>
        <w:t>Analyser les tendances des plaintes de harcèlement et des mesures prises.</w:t>
      </w:r>
    </w:p>
    <w:p w14:paraId="7CAEAF00" w14:textId="6D858210" w:rsidR="00B92EF9" w:rsidRDefault="00B92EF9" w:rsidP="00B92EF9">
      <w:pPr>
        <w:numPr>
          <w:ilvl w:val="0"/>
          <w:numId w:val="16"/>
        </w:numPr>
        <w:spacing w:before="100" w:beforeAutospacing="1" w:after="100" w:afterAutospacing="1" w:line="240" w:lineRule="auto"/>
        <w:rPr>
          <w:rFonts w:ascii="Times New Roman" w:eastAsia="Times New Roman" w:hAnsi="Times New Roman" w:cs="Times New Roman"/>
          <w:kern w:val="0"/>
          <w:lang w:eastAsia="fr-CA"/>
          <w14:ligatures w14:val="none"/>
        </w:rPr>
      </w:pPr>
      <w:r w:rsidRPr="00B92EF9">
        <w:rPr>
          <w:rFonts w:ascii="Times New Roman" w:eastAsia="Times New Roman" w:hAnsi="Times New Roman" w:cs="Times New Roman"/>
          <w:kern w:val="0"/>
          <w:lang w:eastAsia="fr-CA"/>
          <w14:ligatures w14:val="none"/>
        </w:rPr>
        <w:t>Adapter les politiques et procédures en fonction des retours d'expérience et des résultats obtenus.</w:t>
      </w:r>
    </w:p>
    <w:p w14:paraId="409764D3" w14:textId="77777777" w:rsidR="00F4604B" w:rsidRDefault="00F4604B" w:rsidP="00F4604B">
      <w:pPr>
        <w:spacing w:before="100" w:beforeAutospacing="1" w:after="100" w:afterAutospacing="1" w:line="240" w:lineRule="auto"/>
        <w:rPr>
          <w:rFonts w:ascii="Times New Roman" w:eastAsia="Times New Roman" w:hAnsi="Times New Roman" w:cs="Times New Roman"/>
          <w:kern w:val="0"/>
          <w:lang w:eastAsia="fr-CA"/>
          <w14:ligatures w14:val="none"/>
        </w:rPr>
      </w:pPr>
    </w:p>
    <w:p w14:paraId="2CABE53B" w14:textId="77777777" w:rsidR="00F4604B" w:rsidRDefault="00F4604B" w:rsidP="00F4604B">
      <w:pPr>
        <w:spacing w:before="100" w:beforeAutospacing="1" w:after="100" w:afterAutospacing="1" w:line="240" w:lineRule="auto"/>
        <w:rPr>
          <w:rFonts w:ascii="Times New Roman" w:eastAsia="Times New Roman" w:hAnsi="Times New Roman" w:cs="Times New Roman"/>
          <w:kern w:val="0"/>
          <w:lang w:eastAsia="fr-CA"/>
          <w14:ligatures w14:val="none"/>
        </w:rPr>
      </w:pPr>
    </w:p>
    <w:p w14:paraId="7D696A14" w14:textId="77777777" w:rsidR="00F4604B" w:rsidRDefault="00F4604B" w:rsidP="00F4604B">
      <w:pPr>
        <w:spacing w:before="100" w:beforeAutospacing="1" w:after="100" w:afterAutospacing="1" w:line="240" w:lineRule="auto"/>
        <w:rPr>
          <w:rFonts w:ascii="Times New Roman" w:eastAsia="Times New Roman" w:hAnsi="Times New Roman" w:cs="Times New Roman"/>
          <w:kern w:val="0"/>
          <w:lang w:eastAsia="fr-CA"/>
          <w14:ligatures w14:val="none"/>
        </w:rPr>
      </w:pPr>
    </w:p>
    <w:p w14:paraId="2D3F736A" w14:textId="77777777" w:rsidR="00F4604B" w:rsidRDefault="00F4604B" w:rsidP="00F4604B">
      <w:pPr>
        <w:spacing w:before="100" w:beforeAutospacing="1" w:after="100" w:afterAutospacing="1" w:line="240" w:lineRule="auto"/>
        <w:rPr>
          <w:rFonts w:ascii="Times New Roman" w:eastAsia="Times New Roman" w:hAnsi="Times New Roman" w:cs="Times New Roman"/>
          <w:kern w:val="0"/>
          <w:lang w:eastAsia="fr-CA"/>
          <w14:ligatures w14:val="none"/>
        </w:rPr>
      </w:pPr>
    </w:p>
    <w:p w14:paraId="60BE0672" w14:textId="77777777" w:rsidR="00F4604B" w:rsidRDefault="00F4604B" w:rsidP="00F4604B">
      <w:pPr>
        <w:spacing w:before="100" w:beforeAutospacing="1" w:after="100" w:afterAutospacing="1" w:line="240" w:lineRule="auto"/>
        <w:rPr>
          <w:rFonts w:ascii="Times New Roman" w:eastAsia="Times New Roman" w:hAnsi="Times New Roman" w:cs="Times New Roman"/>
          <w:kern w:val="0"/>
          <w:lang w:eastAsia="fr-CA"/>
          <w14:ligatures w14:val="none"/>
        </w:rPr>
      </w:pPr>
    </w:p>
    <w:p w14:paraId="2466A65E" w14:textId="77777777" w:rsidR="00F4604B" w:rsidRDefault="00F4604B" w:rsidP="00F4604B">
      <w:pPr>
        <w:spacing w:before="100" w:beforeAutospacing="1" w:after="100" w:afterAutospacing="1" w:line="240" w:lineRule="auto"/>
        <w:rPr>
          <w:rFonts w:ascii="Times New Roman" w:eastAsia="Times New Roman" w:hAnsi="Times New Roman" w:cs="Times New Roman"/>
          <w:kern w:val="0"/>
          <w:lang w:eastAsia="fr-CA"/>
          <w14:ligatures w14:val="none"/>
        </w:rPr>
      </w:pPr>
    </w:p>
    <w:p w14:paraId="27DE8424" w14:textId="77777777" w:rsidR="00F4604B" w:rsidRDefault="00F4604B" w:rsidP="00F4604B">
      <w:pPr>
        <w:spacing w:before="100" w:beforeAutospacing="1" w:after="100" w:afterAutospacing="1" w:line="240" w:lineRule="auto"/>
        <w:rPr>
          <w:rFonts w:ascii="Times New Roman" w:eastAsia="Times New Roman" w:hAnsi="Times New Roman" w:cs="Times New Roman"/>
          <w:kern w:val="0"/>
          <w:lang w:eastAsia="fr-CA"/>
          <w14:ligatures w14:val="none"/>
        </w:rPr>
      </w:pPr>
    </w:p>
    <w:p w14:paraId="3293A811" w14:textId="77777777" w:rsidR="00F4604B" w:rsidRDefault="00F4604B" w:rsidP="00F4604B">
      <w:pPr>
        <w:spacing w:before="100" w:beforeAutospacing="1" w:after="100" w:afterAutospacing="1" w:line="240" w:lineRule="auto"/>
        <w:rPr>
          <w:rFonts w:ascii="Times New Roman" w:eastAsia="Times New Roman" w:hAnsi="Times New Roman" w:cs="Times New Roman"/>
          <w:kern w:val="0"/>
          <w:lang w:eastAsia="fr-CA"/>
          <w14:ligatures w14:val="none"/>
        </w:rPr>
      </w:pPr>
    </w:p>
    <w:p w14:paraId="49EE5F0E" w14:textId="77777777" w:rsidR="00F4604B" w:rsidRDefault="00F4604B" w:rsidP="00F4604B">
      <w:pPr>
        <w:spacing w:before="100" w:beforeAutospacing="1" w:after="100" w:afterAutospacing="1" w:line="240" w:lineRule="auto"/>
        <w:rPr>
          <w:rFonts w:ascii="Times New Roman" w:eastAsia="Times New Roman" w:hAnsi="Times New Roman" w:cs="Times New Roman"/>
          <w:kern w:val="0"/>
          <w:lang w:eastAsia="fr-CA"/>
          <w14:ligatures w14:val="none"/>
        </w:rPr>
      </w:pPr>
    </w:p>
    <w:p w14:paraId="126284ED" w14:textId="77777777" w:rsidR="00F4604B" w:rsidRDefault="00F4604B" w:rsidP="00F4604B">
      <w:pPr>
        <w:spacing w:before="100" w:beforeAutospacing="1" w:after="100" w:afterAutospacing="1" w:line="240" w:lineRule="auto"/>
        <w:rPr>
          <w:rFonts w:ascii="Times New Roman" w:eastAsia="Times New Roman" w:hAnsi="Times New Roman" w:cs="Times New Roman"/>
          <w:kern w:val="0"/>
          <w:lang w:eastAsia="fr-CA"/>
          <w14:ligatures w14:val="none"/>
        </w:rPr>
      </w:pPr>
    </w:p>
    <w:p w14:paraId="4B8FED36" w14:textId="77777777" w:rsidR="00F4604B" w:rsidRDefault="00F4604B" w:rsidP="00F4604B">
      <w:pPr>
        <w:spacing w:before="100" w:beforeAutospacing="1" w:after="100" w:afterAutospacing="1" w:line="240" w:lineRule="auto"/>
        <w:rPr>
          <w:rFonts w:ascii="Times New Roman" w:eastAsia="Times New Roman" w:hAnsi="Times New Roman" w:cs="Times New Roman"/>
          <w:kern w:val="0"/>
          <w:lang w:eastAsia="fr-CA"/>
          <w14:ligatures w14:val="none"/>
        </w:rPr>
      </w:pPr>
    </w:p>
    <w:p w14:paraId="76463E80" w14:textId="77777777" w:rsidR="00F4604B" w:rsidRDefault="00F4604B" w:rsidP="00F4604B">
      <w:pPr>
        <w:spacing w:before="100" w:beforeAutospacing="1" w:after="100" w:afterAutospacing="1" w:line="240" w:lineRule="auto"/>
        <w:rPr>
          <w:rFonts w:ascii="Times New Roman" w:eastAsia="Times New Roman" w:hAnsi="Times New Roman" w:cs="Times New Roman"/>
          <w:kern w:val="0"/>
          <w:lang w:eastAsia="fr-CA"/>
          <w14:ligatures w14:val="none"/>
        </w:rPr>
      </w:pPr>
    </w:p>
    <w:p w14:paraId="37263450" w14:textId="77777777" w:rsidR="00F4604B" w:rsidRDefault="00F4604B" w:rsidP="00F4604B">
      <w:pPr>
        <w:spacing w:before="100" w:beforeAutospacing="1" w:after="100" w:afterAutospacing="1" w:line="240" w:lineRule="auto"/>
        <w:rPr>
          <w:rFonts w:ascii="Times New Roman" w:eastAsia="Times New Roman" w:hAnsi="Times New Roman" w:cs="Times New Roman"/>
          <w:kern w:val="0"/>
          <w:lang w:eastAsia="fr-CA"/>
          <w14:ligatures w14:val="none"/>
        </w:rPr>
      </w:pPr>
    </w:p>
    <w:p w14:paraId="6D4E24C4" w14:textId="77777777" w:rsidR="00F4604B" w:rsidRDefault="00F4604B" w:rsidP="00F4604B">
      <w:pPr>
        <w:spacing w:before="100" w:beforeAutospacing="1" w:after="100" w:afterAutospacing="1" w:line="240" w:lineRule="auto"/>
        <w:rPr>
          <w:rFonts w:ascii="Times New Roman" w:eastAsia="Times New Roman" w:hAnsi="Times New Roman" w:cs="Times New Roman"/>
          <w:kern w:val="0"/>
          <w:lang w:eastAsia="fr-CA"/>
          <w14:ligatures w14:val="none"/>
        </w:rPr>
      </w:pPr>
    </w:p>
    <w:p w14:paraId="1DFA2309" w14:textId="77777777" w:rsidR="00F4604B" w:rsidRDefault="00F4604B" w:rsidP="00F4604B">
      <w:pPr>
        <w:spacing w:before="100" w:beforeAutospacing="1" w:after="100" w:afterAutospacing="1" w:line="240" w:lineRule="auto"/>
        <w:rPr>
          <w:rFonts w:ascii="Times New Roman" w:eastAsia="Times New Roman" w:hAnsi="Times New Roman" w:cs="Times New Roman"/>
          <w:kern w:val="0"/>
          <w:lang w:eastAsia="fr-CA"/>
          <w14:ligatures w14:val="none"/>
        </w:rPr>
      </w:pPr>
    </w:p>
    <w:p w14:paraId="5BC8F433" w14:textId="77777777" w:rsidR="00F4604B" w:rsidRDefault="00F4604B" w:rsidP="00F4604B">
      <w:pPr>
        <w:spacing w:before="100" w:beforeAutospacing="1" w:after="100" w:afterAutospacing="1" w:line="240" w:lineRule="auto"/>
        <w:rPr>
          <w:rFonts w:ascii="Times New Roman" w:eastAsia="Times New Roman" w:hAnsi="Times New Roman" w:cs="Times New Roman"/>
          <w:kern w:val="0"/>
          <w:lang w:eastAsia="fr-CA"/>
          <w14:ligatures w14:val="none"/>
        </w:rPr>
      </w:pPr>
    </w:p>
    <w:p w14:paraId="74AAE7A3" w14:textId="77777777" w:rsidR="00F4604B" w:rsidRPr="00F4604B" w:rsidRDefault="00F4604B" w:rsidP="00F4604B">
      <w:pPr>
        <w:spacing w:before="100" w:beforeAutospacing="1" w:after="100" w:afterAutospacing="1" w:line="240" w:lineRule="auto"/>
        <w:rPr>
          <w:rFonts w:ascii="Times New Roman" w:eastAsia="Times New Roman" w:hAnsi="Times New Roman" w:cs="Times New Roman"/>
          <w:kern w:val="0"/>
          <w:lang w:eastAsia="fr-CA"/>
          <w14:ligatures w14:val="none"/>
        </w:rPr>
      </w:pPr>
    </w:p>
    <w:p w14:paraId="547C9B12" w14:textId="77777777" w:rsidR="00B92EF9" w:rsidRPr="00B92EF9" w:rsidRDefault="00B92EF9" w:rsidP="00B92EF9">
      <w:pPr>
        <w:keepNext/>
        <w:keepLines/>
        <w:spacing w:before="240" w:after="0" w:line="259" w:lineRule="auto"/>
        <w:ind w:left="-5"/>
        <w:outlineLvl w:val="0"/>
        <w:rPr>
          <w:rFonts w:ascii="Calibri Light" w:eastAsia="Times New Roman" w:hAnsi="Calibri Light" w:cs="Times New Roman"/>
          <w:color w:val="31479E"/>
          <w:kern w:val="0"/>
          <w:sz w:val="32"/>
          <w:szCs w:val="32"/>
          <w14:ligatures w14:val="none"/>
        </w:rPr>
      </w:pPr>
      <w:r w:rsidRPr="00B92EF9">
        <w:rPr>
          <w:rFonts w:ascii="Times New Roman" w:eastAsia="Calibri" w:hAnsi="Times New Roman" w:cs="Times New Roman"/>
          <w:b/>
          <w:kern w:val="0"/>
          <w:sz w:val="22"/>
          <w:szCs w:val="22"/>
          <w14:ligatures w14:val="none"/>
        </w:rPr>
        <w:t>8. Responsabilité en matière de violence conjugale ou</w:t>
      </w:r>
      <w:r w:rsidRPr="00B92EF9">
        <w:rPr>
          <w:rFonts w:ascii="Calibri Light" w:eastAsia="Times New Roman" w:hAnsi="Calibri Light" w:cs="Times New Roman"/>
          <w:color w:val="31479E"/>
          <w:kern w:val="0"/>
          <w:sz w:val="32"/>
          <w:szCs w:val="32"/>
          <w14:ligatures w14:val="none"/>
        </w:rPr>
        <w:t xml:space="preserve"> </w:t>
      </w:r>
      <w:r w:rsidRPr="00B92EF9">
        <w:rPr>
          <w:rFonts w:ascii="Times New Roman" w:eastAsia="Calibri" w:hAnsi="Times New Roman" w:cs="Times New Roman"/>
          <w:b/>
          <w:kern w:val="0"/>
          <w:sz w:val="22"/>
          <w:szCs w:val="22"/>
          <w14:ligatures w14:val="none"/>
        </w:rPr>
        <w:t>familiale</w:t>
      </w:r>
    </w:p>
    <w:p w14:paraId="4B55ED10" w14:textId="77777777" w:rsidR="00B92EF9" w:rsidRPr="00B92EF9" w:rsidRDefault="00B92EF9" w:rsidP="00B92EF9">
      <w:pPr>
        <w:spacing w:after="0" w:line="259" w:lineRule="auto"/>
        <w:rPr>
          <w:rFonts w:ascii="Calibri" w:eastAsia="Calibri" w:hAnsi="Calibri" w:cs="Times New Roman"/>
          <w:kern w:val="0"/>
          <w:sz w:val="22"/>
          <w:szCs w:val="22"/>
          <w14:ligatures w14:val="none"/>
        </w:rPr>
      </w:pPr>
      <w:r w:rsidRPr="00B92EF9">
        <w:rPr>
          <w:rFonts w:ascii="Calibri" w:eastAsia="Calibri" w:hAnsi="Calibri" w:cs="Times New Roman"/>
          <w:kern w:val="0"/>
          <w:sz w:val="22"/>
          <w:szCs w:val="22"/>
          <w14:ligatures w14:val="none"/>
        </w:rPr>
        <w:t xml:space="preserve"> </w:t>
      </w:r>
    </w:p>
    <w:p w14:paraId="3A744B64" w14:textId="77777777" w:rsidR="00B92EF9" w:rsidRPr="00B92EF9" w:rsidRDefault="00B92EF9" w:rsidP="00B92EF9">
      <w:pPr>
        <w:spacing w:after="0" w:line="240" w:lineRule="auto"/>
        <w:ind w:right="-51"/>
        <w:jc w:val="both"/>
        <w:rPr>
          <w:rFonts w:ascii="Times New Roman" w:eastAsia="Calibri" w:hAnsi="Times New Roman" w:cs="Times New Roman"/>
          <w:kern w:val="0"/>
          <w14:ligatures w14:val="none"/>
        </w:rPr>
      </w:pPr>
      <w:r w:rsidRPr="00B92EF9">
        <w:rPr>
          <w:rFonts w:ascii="Times New Roman" w:eastAsia="Calibri" w:hAnsi="Times New Roman" w:cs="Times New Roman"/>
          <w:kern w:val="0"/>
          <w14:ligatures w14:val="none"/>
        </w:rPr>
        <w:t xml:space="preserve">Une personne qui est victime de violence conjugale ou familiale qui se poursuit au travail ne doit pas hésiter à demander de l’aide et à informer la direction ou le conseil d’administration. </w:t>
      </w:r>
    </w:p>
    <w:p w14:paraId="1A7D073C" w14:textId="77777777" w:rsidR="00B92EF9" w:rsidRPr="00B92EF9" w:rsidRDefault="00B92EF9" w:rsidP="00B92EF9">
      <w:pPr>
        <w:spacing w:after="0" w:line="240" w:lineRule="auto"/>
        <w:ind w:right="-51"/>
        <w:jc w:val="both"/>
        <w:rPr>
          <w:rFonts w:ascii="Times New Roman" w:eastAsia="Calibri" w:hAnsi="Times New Roman" w:cs="Times New Roman"/>
          <w:kern w:val="0"/>
          <w14:ligatures w14:val="none"/>
        </w:rPr>
      </w:pPr>
      <w:r w:rsidRPr="00B92EF9">
        <w:rPr>
          <w:rFonts w:ascii="Times New Roman" w:eastAsia="Calibri" w:hAnsi="Times New Roman" w:cs="Times New Roman"/>
          <w:kern w:val="0"/>
          <w14:ligatures w14:val="none"/>
        </w:rPr>
        <w:t xml:space="preserve"> </w:t>
      </w:r>
    </w:p>
    <w:p w14:paraId="498B3C59" w14:textId="1934E242" w:rsidR="00B92EF9" w:rsidRPr="00B92EF9" w:rsidRDefault="00B92EF9" w:rsidP="00B92EF9">
      <w:pPr>
        <w:spacing w:after="3" w:line="252" w:lineRule="auto"/>
        <w:ind w:left="-5" w:right="6"/>
        <w:jc w:val="both"/>
        <w:rPr>
          <w:rFonts w:ascii="Times New Roman" w:eastAsia="Calibri" w:hAnsi="Times New Roman" w:cs="Times New Roman"/>
          <w:kern w:val="0"/>
          <w14:ligatures w14:val="none"/>
        </w:rPr>
      </w:pPr>
      <w:r w:rsidRPr="00B92EF9">
        <w:rPr>
          <w:rFonts w:ascii="Times New Roman" w:eastAsia="Calibri" w:hAnsi="Times New Roman" w:cs="Times New Roman"/>
          <w:kern w:val="0"/>
          <w14:ligatures w14:val="none"/>
        </w:rPr>
        <w:t xml:space="preserve">En cas de signalement de violence conjugale ou familiale, </w:t>
      </w:r>
      <w:r w:rsidRPr="00B92EF9">
        <w:rPr>
          <w:rFonts w:ascii="Times New Roman" w:eastAsia="Calibri" w:hAnsi="Times New Roman" w:cs="Times New Roman"/>
          <w:color w:val="FF0000"/>
          <w:kern w:val="0"/>
          <w14:ligatures w14:val="none"/>
        </w:rPr>
        <w:t>NOM DE L’ORGANISATION</w:t>
      </w:r>
      <w:r w:rsidRPr="00B92EF9">
        <w:rPr>
          <w:rFonts w:ascii="Times New Roman" w:eastAsia="Calibri" w:hAnsi="Times New Roman" w:cs="Times New Roman"/>
          <w:i/>
          <w:iCs/>
          <w:color w:val="FF0000"/>
          <w:kern w:val="0"/>
          <w14:ligatures w14:val="none"/>
        </w:rPr>
        <w:t xml:space="preserve"> </w:t>
      </w:r>
      <w:r w:rsidRPr="00B92EF9">
        <w:rPr>
          <w:rFonts w:ascii="Times New Roman" w:eastAsia="Calibri" w:hAnsi="Times New Roman" w:cs="Times New Roman"/>
          <w:kern w:val="0"/>
          <w14:ligatures w14:val="none"/>
        </w:rPr>
        <w:t xml:space="preserve">s’engage à respecter le droit à la vie privée de la personne victime. La corporation s’engage à garder confidentiel tout signalement de violence conjugale ou familiale. La direction et le conseil d’administration s’engagent à ne communiquer que les informations strictement nécessaires à toute personne qui doit en disposer pour mettre en œuvre un plan de sécurité individuel pour la victime ou pour sécuriser le milieu de travail pour les personnes salariées. </w:t>
      </w:r>
    </w:p>
    <w:p w14:paraId="7D96FAF8" w14:textId="77777777" w:rsidR="00B92EF9" w:rsidRPr="00B92EF9" w:rsidRDefault="00B92EF9" w:rsidP="00B92EF9">
      <w:pPr>
        <w:spacing w:after="3" w:line="252" w:lineRule="auto"/>
        <w:ind w:left="-5" w:right="6"/>
        <w:jc w:val="both"/>
        <w:rPr>
          <w:rFonts w:ascii="Times New Roman" w:eastAsia="Calibri" w:hAnsi="Times New Roman" w:cs="Times New Roman"/>
          <w:kern w:val="0"/>
          <w14:ligatures w14:val="none"/>
        </w:rPr>
      </w:pPr>
    </w:p>
    <w:p w14:paraId="2426F7BA" w14:textId="060EA98D" w:rsidR="00B92EF9" w:rsidRPr="00B92EF9" w:rsidRDefault="00B92EF9" w:rsidP="00B92EF9">
      <w:pPr>
        <w:spacing w:after="3" w:line="252" w:lineRule="auto"/>
        <w:ind w:left="-5" w:right="6"/>
        <w:rPr>
          <w:rFonts w:ascii="Times New Roman" w:eastAsia="Calibri" w:hAnsi="Times New Roman" w:cs="Times New Roman"/>
          <w:kern w:val="0"/>
          <w14:ligatures w14:val="none"/>
        </w:rPr>
      </w:pPr>
      <w:r w:rsidRPr="00B92EF9">
        <w:rPr>
          <w:rFonts w:ascii="Times New Roman" w:eastAsia="Calibri" w:hAnsi="Times New Roman" w:cs="Times New Roman"/>
          <w:kern w:val="0"/>
          <w14:ligatures w14:val="none"/>
        </w:rPr>
        <w:t>Lorsqu’il y a connaissance ou un doute raisonnable que la personne est exposée à une situation de violence conjugale ou familiale sur les lieux de travail,</w:t>
      </w:r>
      <w:r w:rsidRPr="00B92EF9">
        <w:rPr>
          <w:rFonts w:ascii="Times New Roman" w:eastAsia="Calibri" w:hAnsi="Times New Roman" w:cs="Times New Roman"/>
          <w:i/>
          <w:kern w:val="0"/>
          <w14:ligatures w14:val="none"/>
        </w:rPr>
        <w:t xml:space="preserve"> </w:t>
      </w:r>
      <w:r w:rsidRPr="00B92EF9">
        <w:rPr>
          <w:rFonts w:ascii="Times New Roman" w:eastAsia="Calibri" w:hAnsi="Times New Roman" w:cs="Times New Roman"/>
          <w:color w:val="FF0000"/>
          <w:kern w:val="0"/>
          <w14:ligatures w14:val="none"/>
        </w:rPr>
        <w:t>NOM DE L’ORGANISATION</w:t>
      </w:r>
      <w:r w:rsidRPr="00B92EF9">
        <w:rPr>
          <w:rFonts w:ascii="Times New Roman" w:eastAsia="Calibri" w:hAnsi="Times New Roman" w:cs="Times New Roman"/>
          <w:i/>
          <w:iCs/>
          <w:color w:val="FF0000"/>
          <w:kern w:val="0"/>
          <w14:ligatures w14:val="none"/>
        </w:rPr>
        <w:t xml:space="preserve"> </w:t>
      </w:r>
      <w:r w:rsidRPr="00B92EF9">
        <w:rPr>
          <w:rFonts w:ascii="Times New Roman" w:eastAsia="Calibri" w:hAnsi="Times New Roman" w:cs="Times New Roman"/>
          <w:kern w:val="0"/>
          <w14:ligatures w14:val="none"/>
        </w:rPr>
        <w:t xml:space="preserve">s’engage à prendre des mesures pour :  </w:t>
      </w:r>
    </w:p>
    <w:p w14:paraId="05FA6953" w14:textId="77777777" w:rsidR="00B92EF9" w:rsidRPr="00B92EF9" w:rsidRDefault="00B92EF9" w:rsidP="00B92EF9">
      <w:pPr>
        <w:widowControl w:val="0"/>
        <w:numPr>
          <w:ilvl w:val="0"/>
          <w:numId w:val="8"/>
        </w:numPr>
        <w:spacing w:after="219" w:line="276" w:lineRule="auto"/>
        <w:contextualSpacing/>
        <w:rPr>
          <w:rFonts w:ascii="Times New Roman" w:eastAsia="Calibri" w:hAnsi="Times New Roman" w:cs="Times New Roman"/>
          <w:kern w:val="0"/>
          <w14:ligatures w14:val="none"/>
        </w:rPr>
      </w:pPr>
      <w:r w:rsidRPr="00B92EF9">
        <w:rPr>
          <w:rFonts w:ascii="Times New Roman" w:eastAsia="Calibri" w:hAnsi="Times New Roman" w:cs="Times New Roman"/>
          <w:kern w:val="0"/>
          <w14:ligatures w14:val="none"/>
        </w:rPr>
        <w:t xml:space="preserve">Assurer que le lieu physique de travail est équipé et aménagé pour assurer la protection de tous. </w:t>
      </w:r>
    </w:p>
    <w:p w14:paraId="72A744F4" w14:textId="77777777" w:rsidR="00B92EF9" w:rsidRPr="00B92EF9" w:rsidRDefault="00B92EF9" w:rsidP="00B92EF9">
      <w:pPr>
        <w:widowControl w:val="0"/>
        <w:numPr>
          <w:ilvl w:val="0"/>
          <w:numId w:val="8"/>
        </w:numPr>
        <w:spacing w:after="219" w:line="276" w:lineRule="auto"/>
        <w:contextualSpacing/>
        <w:rPr>
          <w:rFonts w:ascii="Times New Roman" w:eastAsia="Calibri" w:hAnsi="Times New Roman" w:cs="Times New Roman"/>
          <w:kern w:val="0"/>
          <w14:ligatures w14:val="none"/>
        </w:rPr>
      </w:pPr>
      <w:r w:rsidRPr="00B92EF9">
        <w:rPr>
          <w:rFonts w:ascii="Times New Roman" w:eastAsia="Calibri" w:hAnsi="Times New Roman" w:cs="Times New Roman"/>
          <w:kern w:val="0"/>
          <w14:ligatures w14:val="none"/>
        </w:rPr>
        <w:t xml:space="preserve">Utiliser les méthodes et les techniques visant à identifier, à corriger et à contrôler les risques de violence en milieu de travail, comme de la sensibilisation des personnes salariées à la violence conjugale ou familiale. </w:t>
      </w:r>
    </w:p>
    <w:p w14:paraId="160D4080" w14:textId="77777777" w:rsidR="00B92EF9" w:rsidRPr="00B92EF9" w:rsidRDefault="00B92EF9" w:rsidP="00B92EF9">
      <w:pPr>
        <w:widowControl w:val="0"/>
        <w:numPr>
          <w:ilvl w:val="0"/>
          <w:numId w:val="8"/>
        </w:numPr>
        <w:spacing w:after="188" w:line="276" w:lineRule="auto"/>
        <w:contextualSpacing/>
        <w:rPr>
          <w:rFonts w:ascii="Times New Roman" w:eastAsia="Calibri" w:hAnsi="Times New Roman" w:cs="Times New Roman"/>
          <w:kern w:val="0"/>
          <w14:ligatures w14:val="none"/>
        </w:rPr>
      </w:pPr>
      <w:r w:rsidRPr="00B92EF9">
        <w:rPr>
          <w:rFonts w:ascii="Times New Roman" w:eastAsia="Calibri" w:hAnsi="Times New Roman" w:cs="Times New Roman"/>
          <w:kern w:val="0"/>
          <w14:ligatures w14:val="none"/>
        </w:rPr>
        <w:t xml:space="preserve">Informer adéquatement les personnes salariées sur les risques liés à la violence, dont la violence conjugale ou familiale. </w:t>
      </w:r>
    </w:p>
    <w:p w14:paraId="15702BB8" w14:textId="77777777" w:rsidR="00B92EF9" w:rsidRPr="00B92EF9" w:rsidRDefault="00B92EF9" w:rsidP="00B92EF9">
      <w:pPr>
        <w:spacing w:after="0" w:line="240" w:lineRule="auto"/>
        <w:ind w:right="-51"/>
        <w:jc w:val="both"/>
        <w:rPr>
          <w:rFonts w:ascii="Times New Roman" w:eastAsia="Calibri" w:hAnsi="Times New Roman" w:cs="Times New Roman"/>
          <w:kern w:val="0"/>
          <w14:ligatures w14:val="none"/>
        </w:rPr>
      </w:pPr>
    </w:p>
    <w:p w14:paraId="0B49F4AF" w14:textId="77777777" w:rsidR="00B92EF9" w:rsidRPr="00B92EF9" w:rsidRDefault="00B92EF9" w:rsidP="00B92EF9">
      <w:pPr>
        <w:spacing w:after="0" w:line="240" w:lineRule="auto"/>
        <w:ind w:right="-51"/>
        <w:jc w:val="both"/>
        <w:rPr>
          <w:rFonts w:ascii="Times New Roman" w:eastAsia="Calibri" w:hAnsi="Times New Roman" w:cs="Times New Roman"/>
          <w:kern w:val="0"/>
          <w14:ligatures w14:val="none"/>
        </w:rPr>
      </w:pPr>
    </w:p>
    <w:p w14:paraId="2F3C91F3" w14:textId="77777777" w:rsidR="00B92EF9" w:rsidRPr="00B92EF9" w:rsidRDefault="00B92EF9" w:rsidP="00B92EF9">
      <w:pPr>
        <w:spacing w:line="240" w:lineRule="auto"/>
        <w:jc w:val="both"/>
        <w:rPr>
          <w:rFonts w:ascii="Times New Roman" w:eastAsia="Calibri" w:hAnsi="Times New Roman" w:cs="Times New Roman"/>
          <w:kern w:val="0"/>
          <w14:ligatures w14:val="none"/>
        </w:rPr>
      </w:pPr>
    </w:p>
    <w:p w14:paraId="41B7EFD8" w14:textId="77777777" w:rsidR="00B92EF9" w:rsidRPr="00B92EF9" w:rsidRDefault="00B92EF9" w:rsidP="00B92EF9">
      <w:pPr>
        <w:spacing w:line="240" w:lineRule="auto"/>
        <w:jc w:val="both"/>
        <w:rPr>
          <w:rFonts w:ascii="Times New Roman" w:eastAsia="Calibri" w:hAnsi="Times New Roman" w:cs="Times New Roman"/>
          <w:kern w:val="0"/>
          <w14:ligatures w14:val="none"/>
        </w:rPr>
      </w:pPr>
    </w:p>
    <w:p w14:paraId="247C98DE" w14:textId="77777777" w:rsidR="00B92EF9" w:rsidRDefault="00B92EF9" w:rsidP="00B92EF9">
      <w:pPr>
        <w:spacing w:line="240" w:lineRule="auto"/>
        <w:jc w:val="both"/>
        <w:rPr>
          <w:rFonts w:ascii="Times New Roman" w:eastAsia="Calibri" w:hAnsi="Times New Roman" w:cs="Times New Roman"/>
          <w:b/>
          <w:caps/>
          <w:kern w:val="0"/>
          <w:sz w:val="32"/>
          <w:szCs w:val="32"/>
          <w14:ligatures w14:val="none"/>
        </w:rPr>
      </w:pPr>
    </w:p>
    <w:p w14:paraId="24983E50" w14:textId="77777777" w:rsidR="00F4604B" w:rsidRDefault="00F4604B" w:rsidP="00B92EF9">
      <w:pPr>
        <w:spacing w:line="240" w:lineRule="auto"/>
        <w:jc w:val="both"/>
        <w:rPr>
          <w:rFonts w:ascii="Times New Roman" w:eastAsia="Calibri" w:hAnsi="Times New Roman" w:cs="Times New Roman"/>
          <w:b/>
          <w:caps/>
          <w:kern w:val="0"/>
          <w:sz w:val="32"/>
          <w:szCs w:val="32"/>
          <w14:ligatures w14:val="none"/>
        </w:rPr>
      </w:pPr>
    </w:p>
    <w:p w14:paraId="04EC0B3E" w14:textId="77777777" w:rsidR="00F4604B" w:rsidRDefault="00F4604B" w:rsidP="00B92EF9">
      <w:pPr>
        <w:spacing w:line="240" w:lineRule="auto"/>
        <w:jc w:val="both"/>
        <w:rPr>
          <w:rFonts w:ascii="Times New Roman" w:eastAsia="Calibri" w:hAnsi="Times New Roman" w:cs="Times New Roman"/>
          <w:b/>
          <w:caps/>
          <w:kern w:val="0"/>
          <w:sz w:val="32"/>
          <w:szCs w:val="32"/>
          <w14:ligatures w14:val="none"/>
        </w:rPr>
      </w:pPr>
    </w:p>
    <w:p w14:paraId="0C207B74" w14:textId="77777777" w:rsidR="00F4604B" w:rsidRDefault="00F4604B" w:rsidP="00B92EF9">
      <w:pPr>
        <w:spacing w:line="240" w:lineRule="auto"/>
        <w:jc w:val="both"/>
        <w:rPr>
          <w:rFonts w:ascii="Times New Roman" w:eastAsia="Calibri" w:hAnsi="Times New Roman" w:cs="Times New Roman"/>
          <w:b/>
          <w:caps/>
          <w:kern w:val="0"/>
          <w:sz w:val="32"/>
          <w:szCs w:val="32"/>
          <w14:ligatures w14:val="none"/>
        </w:rPr>
      </w:pPr>
    </w:p>
    <w:p w14:paraId="2F634B63" w14:textId="77777777" w:rsidR="00F4604B" w:rsidRDefault="00F4604B" w:rsidP="00B92EF9">
      <w:pPr>
        <w:spacing w:line="240" w:lineRule="auto"/>
        <w:jc w:val="both"/>
        <w:rPr>
          <w:rFonts w:ascii="Times New Roman" w:eastAsia="Calibri" w:hAnsi="Times New Roman" w:cs="Times New Roman"/>
          <w:b/>
          <w:caps/>
          <w:kern w:val="0"/>
          <w:sz w:val="32"/>
          <w:szCs w:val="32"/>
          <w14:ligatures w14:val="none"/>
        </w:rPr>
      </w:pPr>
    </w:p>
    <w:p w14:paraId="03D79C92" w14:textId="77777777" w:rsidR="00F4604B" w:rsidRDefault="00F4604B" w:rsidP="00B92EF9">
      <w:pPr>
        <w:spacing w:line="240" w:lineRule="auto"/>
        <w:jc w:val="both"/>
        <w:rPr>
          <w:rFonts w:ascii="Times New Roman" w:eastAsia="Calibri" w:hAnsi="Times New Roman" w:cs="Times New Roman"/>
          <w:b/>
          <w:caps/>
          <w:kern w:val="0"/>
          <w:sz w:val="32"/>
          <w:szCs w:val="32"/>
          <w14:ligatures w14:val="none"/>
        </w:rPr>
      </w:pPr>
    </w:p>
    <w:p w14:paraId="2E7CE0DE" w14:textId="77777777" w:rsidR="00F4604B" w:rsidRDefault="00F4604B" w:rsidP="00B92EF9">
      <w:pPr>
        <w:spacing w:line="240" w:lineRule="auto"/>
        <w:jc w:val="both"/>
        <w:rPr>
          <w:rFonts w:ascii="Times New Roman" w:eastAsia="Calibri" w:hAnsi="Times New Roman" w:cs="Times New Roman"/>
          <w:b/>
          <w:caps/>
          <w:kern w:val="0"/>
          <w:sz w:val="32"/>
          <w:szCs w:val="32"/>
          <w14:ligatures w14:val="none"/>
        </w:rPr>
      </w:pPr>
    </w:p>
    <w:p w14:paraId="24C61E54" w14:textId="77777777" w:rsidR="00F4604B" w:rsidRDefault="00F4604B" w:rsidP="00B92EF9">
      <w:pPr>
        <w:spacing w:line="240" w:lineRule="auto"/>
        <w:jc w:val="both"/>
        <w:rPr>
          <w:rFonts w:ascii="Times New Roman" w:eastAsia="Calibri" w:hAnsi="Times New Roman" w:cs="Times New Roman"/>
          <w:b/>
          <w:caps/>
          <w:kern w:val="0"/>
          <w:sz w:val="32"/>
          <w:szCs w:val="32"/>
          <w14:ligatures w14:val="none"/>
        </w:rPr>
      </w:pPr>
    </w:p>
    <w:p w14:paraId="3AD07AAA" w14:textId="77777777" w:rsidR="00F4604B" w:rsidRDefault="00F4604B" w:rsidP="00B92EF9">
      <w:pPr>
        <w:spacing w:line="240" w:lineRule="auto"/>
        <w:jc w:val="both"/>
        <w:rPr>
          <w:rFonts w:ascii="Times New Roman" w:eastAsia="Calibri" w:hAnsi="Times New Roman" w:cs="Times New Roman"/>
          <w:b/>
          <w:caps/>
          <w:kern w:val="0"/>
          <w:sz w:val="32"/>
          <w:szCs w:val="32"/>
          <w14:ligatures w14:val="none"/>
        </w:rPr>
      </w:pPr>
    </w:p>
    <w:p w14:paraId="4878FFC5" w14:textId="7B8B27A3" w:rsidR="00B92EF9" w:rsidRPr="00B92EF9" w:rsidRDefault="00B92EF9" w:rsidP="00B92EF9">
      <w:pPr>
        <w:spacing w:line="240" w:lineRule="auto"/>
        <w:jc w:val="both"/>
        <w:rPr>
          <w:rFonts w:ascii="Times New Roman" w:eastAsia="Calibri" w:hAnsi="Times New Roman" w:cs="Times New Roman"/>
          <w:b/>
          <w:kern w:val="0"/>
          <w:sz w:val="22"/>
          <w:szCs w:val="22"/>
          <w14:ligatures w14:val="none"/>
        </w:rPr>
      </w:pPr>
      <w:r w:rsidRPr="00B92EF9">
        <w:rPr>
          <w:rFonts w:ascii="Times New Roman" w:eastAsia="Calibri" w:hAnsi="Times New Roman" w:cs="Times New Roman"/>
          <w:b/>
          <w:caps/>
          <w:kern w:val="0"/>
          <w:sz w:val="32"/>
          <w:szCs w:val="32"/>
          <w14:ligatures w14:val="none"/>
        </w:rPr>
        <w:t>Annexe 1</w:t>
      </w:r>
      <w:r w:rsidRPr="00B92EF9">
        <w:rPr>
          <w:rFonts w:ascii="Times New Roman" w:eastAsia="Calibri" w:hAnsi="Times New Roman" w:cs="Times New Roman"/>
          <w:b/>
          <w:caps/>
          <w:kern w:val="0"/>
          <w:sz w:val="22"/>
          <w:szCs w:val="22"/>
          <w14:ligatures w14:val="none"/>
        </w:rPr>
        <w:t xml:space="preserve"> – RECONNAÎTRE</w:t>
      </w:r>
      <w:r w:rsidRPr="00B92EF9">
        <w:rPr>
          <w:rFonts w:ascii="Times New Roman" w:eastAsia="Calibri" w:hAnsi="Times New Roman" w:cs="Times New Roman"/>
          <w:b/>
          <w:kern w:val="0"/>
          <w:sz w:val="22"/>
          <w:szCs w:val="22"/>
          <w14:ligatures w14:val="none"/>
        </w:rPr>
        <w:t xml:space="preserve"> LE HARCÈLEMENT PSYCHOLOGIQUE OU SEXUEL </w:t>
      </w:r>
    </w:p>
    <w:p w14:paraId="64F8FB49" w14:textId="77777777" w:rsidR="00B92EF9" w:rsidRPr="00B92EF9" w:rsidRDefault="00B92EF9" w:rsidP="00B92EF9">
      <w:pPr>
        <w:spacing w:after="0" w:line="240" w:lineRule="auto"/>
        <w:jc w:val="both"/>
        <w:rPr>
          <w:rFonts w:ascii="Calibri" w:eastAsia="Calibri" w:hAnsi="Calibri" w:cs="Times New Roman"/>
          <w:kern w:val="0"/>
          <w:sz w:val="22"/>
          <w:szCs w:val="22"/>
          <w14:ligatures w14:val="none"/>
        </w:rPr>
      </w:pPr>
    </w:p>
    <w:p w14:paraId="3ECD0DBD" w14:textId="77777777" w:rsidR="00B92EF9" w:rsidRPr="00B92EF9" w:rsidRDefault="00B92EF9" w:rsidP="00B92EF9">
      <w:pPr>
        <w:spacing w:after="0" w:line="240" w:lineRule="auto"/>
        <w:jc w:val="both"/>
        <w:rPr>
          <w:rFonts w:ascii="Times New Roman" w:eastAsia="Calibri" w:hAnsi="Times New Roman" w:cs="Times New Roman"/>
          <w:kern w:val="0"/>
          <w14:ligatures w14:val="none"/>
        </w:rPr>
      </w:pPr>
      <w:r w:rsidRPr="00B92EF9">
        <w:rPr>
          <w:rFonts w:ascii="Times New Roman" w:eastAsia="Calibri" w:hAnsi="Times New Roman" w:cs="Times New Roman"/>
          <w:kern w:val="0"/>
          <w14:ligatures w14:val="none"/>
        </w:rPr>
        <w:t>La Loi sur les normes du travail donne des critères pour déterminer ce qui peut être considéré comme du harcèlement psychologique ou sexuel soit :</w:t>
      </w:r>
    </w:p>
    <w:p w14:paraId="5B94ECEA" w14:textId="77777777" w:rsidR="00B92EF9" w:rsidRPr="00B92EF9" w:rsidRDefault="00B92EF9" w:rsidP="00B92EF9">
      <w:pPr>
        <w:numPr>
          <w:ilvl w:val="0"/>
          <w:numId w:val="1"/>
        </w:numPr>
        <w:autoSpaceDE w:val="0"/>
        <w:autoSpaceDN w:val="0"/>
        <w:adjustRightInd w:val="0"/>
        <w:spacing w:after="0" w:line="240" w:lineRule="auto"/>
        <w:rPr>
          <w:rFonts w:ascii="Times New Roman" w:eastAsia="Calibri" w:hAnsi="Times New Roman" w:cs="Times New Roman"/>
          <w:kern w:val="0"/>
          <w14:ligatures w14:val="none"/>
        </w:rPr>
      </w:pPr>
      <w:r w:rsidRPr="00B92EF9">
        <w:rPr>
          <w:rFonts w:ascii="Times New Roman" w:eastAsia="MS PGothic" w:hAnsi="Times New Roman" w:cs="Times New Roman"/>
          <w:kern w:val="0"/>
          <w:lang w:eastAsia="fr-CA"/>
          <w14:ligatures w14:val="none"/>
        </w:rPr>
        <w:t xml:space="preserve">Une </w:t>
      </w:r>
      <w:r w:rsidRPr="00B92EF9">
        <w:rPr>
          <w:rFonts w:ascii="Times New Roman" w:eastAsia="Calibri" w:hAnsi="Times New Roman" w:cs="Times New Roman"/>
          <w:kern w:val="0"/>
          <w14:ligatures w14:val="none"/>
        </w:rPr>
        <w:t xml:space="preserve">conduite vexatoire (blessante, humiliante); </w:t>
      </w:r>
    </w:p>
    <w:p w14:paraId="7B51C45E" w14:textId="77777777" w:rsidR="00B92EF9" w:rsidRPr="00B92EF9" w:rsidRDefault="00B92EF9" w:rsidP="00B92EF9">
      <w:pPr>
        <w:numPr>
          <w:ilvl w:val="0"/>
          <w:numId w:val="1"/>
        </w:numPr>
        <w:autoSpaceDE w:val="0"/>
        <w:autoSpaceDN w:val="0"/>
        <w:adjustRightInd w:val="0"/>
        <w:spacing w:after="0" w:line="240" w:lineRule="auto"/>
        <w:rPr>
          <w:rFonts w:ascii="Times New Roman" w:eastAsia="Calibri" w:hAnsi="Times New Roman" w:cs="Times New Roman"/>
          <w:kern w:val="0"/>
          <w14:ligatures w14:val="none"/>
        </w:rPr>
      </w:pPr>
      <w:r w:rsidRPr="00B92EF9">
        <w:rPr>
          <w:rFonts w:ascii="Times New Roman" w:eastAsia="Calibri" w:hAnsi="Times New Roman" w:cs="Times New Roman"/>
          <w:kern w:val="0"/>
          <w14:ligatures w14:val="none"/>
        </w:rPr>
        <w:t xml:space="preserve">Qui se manifeste de façon répétitive ou lors d’un acte unique et grave; </w:t>
      </w:r>
    </w:p>
    <w:p w14:paraId="0AE7318E" w14:textId="77777777" w:rsidR="00B92EF9" w:rsidRPr="00B92EF9" w:rsidRDefault="00B92EF9" w:rsidP="00B92EF9">
      <w:pPr>
        <w:numPr>
          <w:ilvl w:val="0"/>
          <w:numId w:val="1"/>
        </w:numPr>
        <w:autoSpaceDE w:val="0"/>
        <w:autoSpaceDN w:val="0"/>
        <w:adjustRightInd w:val="0"/>
        <w:spacing w:after="0" w:line="240" w:lineRule="auto"/>
        <w:rPr>
          <w:rFonts w:ascii="Times New Roman" w:eastAsia="Calibri" w:hAnsi="Times New Roman" w:cs="Times New Roman"/>
          <w:kern w:val="0"/>
          <w14:ligatures w14:val="none"/>
        </w:rPr>
      </w:pPr>
      <w:r w:rsidRPr="00B92EF9">
        <w:rPr>
          <w:rFonts w:ascii="Times New Roman" w:eastAsia="Calibri" w:hAnsi="Times New Roman" w:cs="Times New Roman"/>
          <w:kern w:val="0"/>
          <w14:ligatures w14:val="none"/>
        </w:rPr>
        <w:t>De manière hostile (agressive, menaçante) ou non désirée;</w:t>
      </w:r>
    </w:p>
    <w:p w14:paraId="6264BB2C" w14:textId="77777777" w:rsidR="00B92EF9" w:rsidRPr="00B92EF9" w:rsidRDefault="00B92EF9" w:rsidP="00B92EF9">
      <w:pPr>
        <w:numPr>
          <w:ilvl w:val="0"/>
          <w:numId w:val="1"/>
        </w:numPr>
        <w:autoSpaceDE w:val="0"/>
        <w:autoSpaceDN w:val="0"/>
        <w:adjustRightInd w:val="0"/>
        <w:spacing w:after="0" w:line="240" w:lineRule="auto"/>
        <w:rPr>
          <w:rFonts w:ascii="Times New Roman" w:eastAsia="Calibri" w:hAnsi="Times New Roman" w:cs="Times New Roman"/>
          <w:kern w:val="0"/>
          <w14:ligatures w14:val="none"/>
        </w:rPr>
      </w:pPr>
      <w:r w:rsidRPr="00B92EF9">
        <w:rPr>
          <w:rFonts w:ascii="Times New Roman" w:eastAsia="Calibri" w:hAnsi="Times New Roman" w:cs="Times New Roman"/>
          <w:kern w:val="0"/>
          <w14:ligatures w14:val="none"/>
        </w:rPr>
        <w:t>Portant atteinte à la dignité ou à l'intégrité de la personne;</w:t>
      </w:r>
    </w:p>
    <w:p w14:paraId="4D6D75BA" w14:textId="77777777" w:rsidR="00B92EF9" w:rsidRPr="00B92EF9" w:rsidRDefault="00B92EF9" w:rsidP="00B92EF9">
      <w:pPr>
        <w:numPr>
          <w:ilvl w:val="0"/>
          <w:numId w:val="1"/>
        </w:numPr>
        <w:autoSpaceDE w:val="0"/>
        <w:autoSpaceDN w:val="0"/>
        <w:adjustRightInd w:val="0"/>
        <w:spacing w:after="0" w:line="240" w:lineRule="auto"/>
        <w:rPr>
          <w:rFonts w:ascii="Times New Roman" w:eastAsia="Times New Roman" w:hAnsi="Times New Roman" w:cs="Times New Roman"/>
          <w:kern w:val="0"/>
          <w:lang w:eastAsia="fr-CA"/>
          <w14:ligatures w14:val="none"/>
        </w:rPr>
      </w:pPr>
      <w:r w:rsidRPr="00B92EF9">
        <w:rPr>
          <w:rFonts w:ascii="Times New Roman" w:eastAsia="Calibri" w:hAnsi="Times New Roman" w:cs="Times New Roman"/>
          <w:kern w:val="0"/>
          <w14:ligatures w14:val="none"/>
        </w:rPr>
        <w:t>Entraînant,</w:t>
      </w:r>
      <w:r w:rsidRPr="00B92EF9">
        <w:rPr>
          <w:rFonts w:ascii="Times New Roman" w:eastAsia="MS PGothic" w:hAnsi="Times New Roman" w:cs="Times New Roman"/>
          <w:kern w:val="0"/>
          <w:lang w:eastAsia="fr-CA"/>
          <w14:ligatures w14:val="none"/>
        </w:rPr>
        <w:t xml:space="preserve"> pour celle-ci, un milieu de travail néfaste (nocif, nuisible).</w:t>
      </w:r>
    </w:p>
    <w:p w14:paraId="7B4A4C3D" w14:textId="77777777" w:rsidR="00B92EF9" w:rsidRPr="00B92EF9" w:rsidRDefault="00B92EF9" w:rsidP="00B92EF9">
      <w:pPr>
        <w:spacing w:line="240" w:lineRule="auto"/>
        <w:jc w:val="both"/>
        <w:rPr>
          <w:rFonts w:ascii="Times New Roman" w:eastAsia="MS PGothic" w:hAnsi="Times New Roman" w:cs="Times New Roman"/>
          <w:bCs/>
          <w:kern w:val="0"/>
          <w:lang w:eastAsia="fr-CA"/>
          <w14:ligatures w14:val="none"/>
        </w:rPr>
      </w:pPr>
    </w:p>
    <w:p w14:paraId="6C5BC109" w14:textId="77777777" w:rsidR="00B92EF9" w:rsidRPr="00B92EF9" w:rsidRDefault="00B92EF9" w:rsidP="00B92EF9">
      <w:pPr>
        <w:spacing w:line="240" w:lineRule="auto"/>
        <w:jc w:val="both"/>
        <w:rPr>
          <w:rFonts w:ascii="Times New Roman" w:eastAsia="MS PGothic" w:hAnsi="Times New Roman" w:cs="Times New Roman"/>
          <w:bCs/>
          <w:kern w:val="0"/>
          <w:lang w:eastAsia="fr-CA"/>
          <w14:ligatures w14:val="none"/>
        </w:rPr>
      </w:pPr>
      <w:r w:rsidRPr="00B92EF9">
        <w:rPr>
          <w:rFonts w:ascii="Times New Roman" w:eastAsia="MS PGothic" w:hAnsi="Times New Roman" w:cs="Times New Roman"/>
          <w:bCs/>
          <w:kern w:val="0"/>
          <w:lang w:eastAsia="fr-CA"/>
          <w14:ligatures w14:val="none"/>
        </w:rPr>
        <w:t xml:space="preserve">Ces conditions incluent les paroles, les actes ou les gestes à caractère sexuel. </w:t>
      </w:r>
    </w:p>
    <w:p w14:paraId="1709604C" w14:textId="77777777" w:rsidR="00B92EF9" w:rsidRPr="00B92EF9" w:rsidRDefault="00B92EF9" w:rsidP="00B92EF9">
      <w:pPr>
        <w:spacing w:line="240" w:lineRule="auto"/>
        <w:jc w:val="both"/>
        <w:rPr>
          <w:rFonts w:ascii="Times New Roman" w:eastAsia="MS PGothic" w:hAnsi="Times New Roman" w:cs="Times New Roman"/>
          <w:bCs/>
          <w:kern w:val="0"/>
          <w:lang w:eastAsia="fr-CA"/>
          <w14:ligatures w14:val="none"/>
        </w:rPr>
      </w:pPr>
      <w:r w:rsidRPr="00B92EF9">
        <w:rPr>
          <w:rFonts w:ascii="Times New Roman" w:eastAsia="MS PGothic" w:hAnsi="Times New Roman" w:cs="Times New Roman"/>
          <w:bCs/>
          <w:kern w:val="0"/>
          <w:lang w:eastAsia="fr-CA"/>
          <w14:ligatures w14:val="none"/>
        </w:rPr>
        <w:t>La discrimination fondée sur l’un ou l’autre des motifs énumérés dans l’article 10 de la Charte des droits et libertés de la personne peut aussi constituer du harcèlement: la race, la couleur, le sexe, la grossesse, l’orientation sexuelle, l’état civil, l’âge sauf dans la mesure prévue par la loi, la religion, les convictions politiques, la langue, l’origine ethnique ou nationale, la condition sociale, le handicap ou l’utilisation d’un moyen pour pallier ce handicap.</w:t>
      </w:r>
    </w:p>
    <w:p w14:paraId="5DBFF7FC" w14:textId="77777777" w:rsidR="00B92EF9" w:rsidRPr="00B92EF9" w:rsidRDefault="00B92EF9" w:rsidP="00B92EF9">
      <w:pPr>
        <w:spacing w:line="240" w:lineRule="auto"/>
        <w:jc w:val="both"/>
        <w:rPr>
          <w:rFonts w:ascii="Times New Roman" w:eastAsia="MS PGothic" w:hAnsi="Times New Roman" w:cs="Times New Roman"/>
          <w:bCs/>
          <w:kern w:val="0"/>
          <w:lang w:eastAsia="fr-CA"/>
          <w14:ligatures w14:val="none"/>
        </w:rPr>
      </w:pPr>
    </w:p>
    <w:p w14:paraId="2899571D" w14:textId="77777777" w:rsidR="00B92EF9" w:rsidRPr="00B92EF9" w:rsidRDefault="00B92EF9" w:rsidP="00B92EF9">
      <w:pPr>
        <w:spacing w:line="240" w:lineRule="auto"/>
        <w:jc w:val="both"/>
        <w:rPr>
          <w:rFonts w:ascii="Times New Roman" w:eastAsia="MS PGothic" w:hAnsi="Times New Roman" w:cs="Times New Roman"/>
          <w:bCs/>
          <w:kern w:val="0"/>
          <w:lang w:eastAsia="fr-CA"/>
          <w14:ligatures w14:val="none"/>
        </w:rPr>
      </w:pPr>
      <w:r w:rsidRPr="00B92EF9">
        <w:rPr>
          <w:rFonts w:ascii="Times New Roman" w:eastAsia="MS PGothic" w:hAnsi="Times New Roman" w:cs="Times New Roman"/>
          <w:bCs/>
          <w:kern w:val="0"/>
          <w:lang w:eastAsia="fr-CA"/>
          <w14:ligatures w14:val="none"/>
        </w:rPr>
        <w:t>À titre d’exemple, les comportements qui suivent pourraient être considérés comme étant des conduites vexatoires constituant du harcèlement s’ils correspondent à tous les critères de la loi :</w:t>
      </w:r>
    </w:p>
    <w:p w14:paraId="1DAFC1D6" w14:textId="77777777" w:rsidR="00B92EF9" w:rsidRPr="00B92EF9" w:rsidRDefault="00B92EF9" w:rsidP="00B92EF9">
      <w:pPr>
        <w:spacing w:line="240" w:lineRule="auto"/>
        <w:jc w:val="both"/>
        <w:rPr>
          <w:rFonts w:ascii="Times New Roman" w:eastAsia="Calibri" w:hAnsi="Times New Roman" w:cs="Times New Roman"/>
          <w:kern w:val="0"/>
          <w14:ligatures w14:val="none"/>
        </w:rPr>
      </w:pPr>
      <w:r w:rsidRPr="00B92EF9">
        <w:rPr>
          <w:rFonts w:ascii="Times New Roman" w:eastAsia="Calibri" w:hAnsi="Times New Roman" w:cs="Times New Roman"/>
          <w:b/>
          <w:kern w:val="0"/>
          <w14:ligatures w14:val="none"/>
        </w:rPr>
        <w:t>Comportements pouvant être liés à du harcèlement psychologique</w:t>
      </w:r>
      <w:r w:rsidRPr="00B92EF9">
        <w:rPr>
          <w:rFonts w:ascii="Times New Roman" w:eastAsia="Calibri" w:hAnsi="Times New Roman" w:cs="Times New Roman"/>
          <w:kern w:val="0"/>
          <w14:ligatures w14:val="none"/>
        </w:rPr>
        <w:t xml:space="preserve"> </w:t>
      </w:r>
    </w:p>
    <w:p w14:paraId="7AAC0176" w14:textId="77777777" w:rsidR="00B92EF9" w:rsidRPr="00B92EF9" w:rsidRDefault="00B92EF9" w:rsidP="00B92EF9">
      <w:pPr>
        <w:numPr>
          <w:ilvl w:val="0"/>
          <w:numId w:val="1"/>
        </w:numPr>
        <w:autoSpaceDE w:val="0"/>
        <w:autoSpaceDN w:val="0"/>
        <w:adjustRightInd w:val="0"/>
        <w:spacing w:after="0" w:line="240" w:lineRule="auto"/>
        <w:rPr>
          <w:rFonts w:ascii="Times New Roman" w:eastAsia="Calibri" w:hAnsi="Times New Roman" w:cs="Times New Roman"/>
          <w:kern w:val="0"/>
          <w14:ligatures w14:val="none"/>
        </w:rPr>
      </w:pPr>
      <w:r w:rsidRPr="00B92EF9">
        <w:rPr>
          <w:rFonts w:ascii="Times New Roman" w:eastAsia="Calibri" w:hAnsi="Times New Roman" w:cs="Times New Roman"/>
          <w:kern w:val="0"/>
          <w14:ligatures w14:val="none"/>
        </w:rPr>
        <w:t>Intimidation, cyber intimidation, menaces, isolement;</w:t>
      </w:r>
    </w:p>
    <w:p w14:paraId="33C0FA16" w14:textId="77777777" w:rsidR="00B92EF9" w:rsidRPr="00B92EF9" w:rsidRDefault="00B92EF9" w:rsidP="00B92EF9">
      <w:pPr>
        <w:numPr>
          <w:ilvl w:val="0"/>
          <w:numId w:val="1"/>
        </w:numPr>
        <w:autoSpaceDE w:val="0"/>
        <w:autoSpaceDN w:val="0"/>
        <w:adjustRightInd w:val="0"/>
        <w:spacing w:after="0" w:line="240" w:lineRule="auto"/>
        <w:rPr>
          <w:rFonts w:ascii="Times New Roman" w:eastAsia="Calibri" w:hAnsi="Times New Roman" w:cs="Times New Roman"/>
          <w:kern w:val="0"/>
          <w14:ligatures w14:val="none"/>
        </w:rPr>
      </w:pPr>
      <w:r w:rsidRPr="00B92EF9">
        <w:rPr>
          <w:rFonts w:ascii="Times New Roman" w:eastAsia="Calibri" w:hAnsi="Times New Roman" w:cs="Times New Roman"/>
          <w:kern w:val="0"/>
          <w14:ligatures w14:val="none"/>
        </w:rPr>
        <w:t>Propos ou gestes offensants ou diffamatoires à l’égard d’une personne ou de son travail;</w:t>
      </w:r>
    </w:p>
    <w:p w14:paraId="0D46FF54" w14:textId="77777777" w:rsidR="00B92EF9" w:rsidRPr="00B92EF9" w:rsidRDefault="00B92EF9" w:rsidP="00B92EF9">
      <w:pPr>
        <w:numPr>
          <w:ilvl w:val="0"/>
          <w:numId w:val="1"/>
        </w:numPr>
        <w:autoSpaceDE w:val="0"/>
        <w:autoSpaceDN w:val="0"/>
        <w:adjustRightInd w:val="0"/>
        <w:spacing w:after="0" w:line="240" w:lineRule="auto"/>
        <w:rPr>
          <w:rFonts w:ascii="Times New Roman" w:eastAsia="Calibri" w:hAnsi="Times New Roman" w:cs="Times New Roman"/>
          <w:kern w:val="0"/>
          <w14:ligatures w14:val="none"/>
        </w:rPr>
      </w:pPr>
      <w:r w:rsidRPr="00B92EF9">
        <w:rPr>
          <w:rFonts w:ascii="Times New Roman" w:eastAsia="Calibri" w:hAnsi="Times New Roman" w:cs="Times New Roman"/>
          <w:kern w:val="0"/>
          <w14:ligatures w14:val="none"/>
        </w:rPr>
        <w:t>Violence verbale;</w:t>
      </w:r>
    </w:p>
    <w:p w14:paraId="77BDEB1D" w14:textId="77777777" w:rsidR="00B92EF9" w:rsidRPr="00B92EF9" w:rsidRDefault="00B92EF9" w:rsidP="00B92EF9">
      <w:pPr>
        <w:numPr>
          <w:ilvl w:val="0"/>
          <w:numId w:val="1"/>
        </w:numPr>
        <w:autoSpaceDE w:val="0"/>
        <w:autoSpaceDN w:val="0"/>
        <w:adjustRightInd w:val="0"/>
        <w:spacing w:after="0" w:line="240" w:lineRule="auto"/>
        <w:rPr>
          <w:rFonts w:ascii="Times New Roman" w:eastAsia="Calibri" w:hAnsi="Times New Roman" w:cs="Times New Roman"/>
          <w:color w:val="000000"/>
          <w:kern w:val="0"/>
          <w14:ligatures w14:val="none"/>
        </w:rPr>
      </w:pPr>
      <w:r w:rsidRPr="00B92EF9">
        <w:rPr>
          <w:rFonts w:ascii="Times New Roman" w:eastAsia="Calibri" w:hAnsi="Times New Roman" w:cs="Times New Roman"/>
          <w:kern w:val="0"/>
          <w14:ligatures w14:val="none"/>
        </w:rPr>
        <w:t>Dénigrement</w:t>
      </w:r>
      <w:r w:rsidRPr="00B92EF9">
        <w:rPr>
          <w:rFonts w:ascii="Times New Roman" w:eastAsia="Calibri" w:hAnsi="Times New Roman" w:cs="Times New Roman"/>
          <w:color w:val="000000"/>
          <w:kern w:val="0"/>
          <w14:ligatures w14:val="none"/>
        </w:rPr>
        <w:t>.</w:t>
      </w:r>
    </w:p>
    <w:p w14:paraId="4BF1C12E" w14:textId="77777777" w:rsidR="00B92EF9" w:rsidRPr="00B92EF9" w:rsidRDefault="00B92EF9" w:rsidP="00B92EF9">
      <w:pPr>
        <w:spacing w:after="0" w:line="240" w:lineRule="auto"/>
        <w:jc w:val="both"/>
        <w:rPr>
          <w:rFonts w:ascii="Times New Roman" w:eastAsia="Calibri" w:hAnsi="Times New Roman" w:cs="Times New Roman"/>
          <w:kern w:val="0"/>
          <w14:ligatures w14:val="none"/>
        </w:rPr>
      </w:pPr>
    </w:p>
    <w:p w14:paraId="148CCF1D" w14:textId="77777777" w:rsidR="00B92EF9" w:rsidRPr="00B92EF9" w:rsidRDefault="00B92EF9" w:rsidP="00B92EF9">
      <w:pPr>
        <w:spacing w:line="240" w:lineRule="auto"/>
        <w:jc w:val="both"/>
        <w:rPr>
          <w:rFonts w:ascii="Times New Roman" w:eastAsia="Calibri" w:hAnsi="Times New Roman" w:cs="Times New Roman"/>
          <w:b/>
          <w:kern w:val="0"/>
          <w14:ligatures w14:val="none"/>
        </w:rPr>
      </w:pPr>
      <w:r w:rsidRPr="00B92EF9">
        <w:rPr>
          <w:rFonts w:ascii="Times New Roman" w:eastAsia="Calibri" w:hAnsi="Times New Roman" w:cs="Times New Roman"/>
          <w:b/>
          <w:kern w:val="0"/>
          <w14:ligatures w14:val="none"/>
        </w:rPr>
        <w:t>Comportements pouvant être liés à du harcèlement sexuel</w:t>
      </w:r>
    </w:p>
    <w:p w14:paraId="78F2575C" w14:textId="77777777" w:rsidR="00B92EF9" w:rsidRPr="00B92EF9" w:rsidRDefault="00B92EF9" w:rsidP="00B92EF9">
      <w:pPr>
        <w:numPr>
          <w:ilvl w:val="0"/>
          <w:numId w:val="1"/>
        </w:numPr>
        <w:autoSpaceDE w:val="0"/>
        <w:autoSpaceDN w:val="0"/>
        <w:adjustRightInd w:val="0"/>
        <w:spacing w:after="0" w:line="240" w:lineRule="auto"/>
        <w:rPr>
          <w:rFonts w:ascii="Times New Roman" w:eastAsia="Calibri" w:hAnsi="Times New Roman" w:cs="Times New Roman"/>
          <w:color w:val="000000"/>
          <w:kern w:val="0"/>
          <w14:ligatures w14:val="none"/>
        </w:rPr>
      </w:pPr>
      <w:r w:rsidRPr="00B92EF9">
        <w:rPr>
          <w:rFonts w:ascii="Times New Roman" w:eastAsia="Calibri" w:hAnsi="Times New Roman" w:cs="Times New Roman"/>
          <w:color w:val="000000"/>
          <w:kern w:val="0"/>
          <w14:ligatures w14:val="none"/>
        </w:rPr>
        <w:t xml:space="preserve">Toute </w:t>
      </w:r>
      <w:r w:rsidRPr="00B92EF9">
        <w:rPr>
          <w:rFonts w:ascii="Times New Roman" w:eastAsia="Calibri" w:hAnsi="Times New Roman" w:cs="Times New Roman"/>
          <w:kern w:val="0"/>
          <w14:ligatures w14:val="none"/>
        </w:rPr>
        <w:t>forme</w:t>
      </w:r>
      <w:r w:rsidRPr="00B92EF9">
        <w:rPr>
          <w:rFonts w:ascii="Times New Roman" w:eastAsia="Calibri" w:hAnsi="Times New Roman" w:cs="Times New Roman"/>
          <w:color w:val="000000"/>
          <w:kern w:val="0"/>
          <w14:ligatures w14:val="none"/>
        </w:rPr>
        <w:t xml:space="preserve"> d’attention ou d’avance non désirée à connotation sexuelle, par exemple : </w:t>
      </w:r>
    </w:p>
    <w:p w14:paraId="040E5DBC" w14:textId="77777777" w:rsidR="00B92EF9" w:rsidRPr="00B92EF9" w:rsidRDefault="00B92EF9" w:rsidP="00B92EF9">
      <w:pPr>
        <w:numPr>
          <w:ilvl w:val="1"/>
          <w:numId w:val="4"/>
        </w:numPr>
        <w:autoSpaceDE w:val="0"/>
        <w:autoSpaceDN w:val="0"/>
        <w:adjustRightInd w:val="0"/>
        <w:spacing w:line="240" w:lineRule="auto"/>
        <w:contextualSpacing/>
        <w:rPr>
          <w:rFonts w:ascii="Times New Roman" w:eastAsia="Calibri" w:hAnsi="Times New Roman" w:cs="Times New Roman"/>
          <w:color w:val="000000"/>
          <w:kern w:val="0"/>
          <w14:ligatures w14:val="none"/>
        </w:rPr>
      </w:pPr>
      <w:r w:rsidRPr="00B92EF9">
        <w:rPr>
          <w:rFonts w:ascii="Times New Roman" w:eastAsia="Calibri" w:hAnsi="Times New Roman" w:cs="Times New Roman"/>
          <w:color w:val="000000"/>
          <w:kern w:val="0"/>
          <w14:ligatures w14:val="none"/>
        </w:rPr>
        <w:t xml:space="preserve">Sollicitation insistante, </w:t>
      </w:r>
    </w:p>
    <w:p w14:paraId="362EABC5" w14:textId="77777777" w:rsidR="00B92EF9" w:rsidRPr="00B92EF9" w:rsidRDefault="00B92EF9" w:rsidP="00B92EF9">
      <w:pPr>
        <w:numPr>
          <w:ilvl w:val="1"/>
          <w:numId w:val="4"/>
        </w:numPr>
        <w:autoSpaceDE w:val="0"/>
        <w:autoSpaceDN w:val="0"/>
        <w:adjustRightInd w:val="0"/>
        <w:spacing w:line="240" w:lineRule="auto"/>
        <w:contextualSpacing/>
        <w:rPr>
          <w:rFonts w:ascii="Times New Roman" w:eastAsia="Calibri" w:hAnsi="Times New Roman" w:cs="Times New Roman"/>
          <w:color w:val="000000"/>
          <w:kern w:val="0"/>
          <w14:ligatures w14:val="none"/>
        </w:rPr>
      </w:pPr>
      <w:r w:rsidRPr="00B92EF9">
        <w:rPr>
          <w:rFonts w:ascii="Times New Roman" w:eastAsia="Calibri" w:hAnsi="Times New Roman" w:cs="Times New Roman"/>
          <w:color w:val="000000"/>
          <w:kern w:val="0"/>
          <w14:ligatures w14:val="none"/>
        </w:rPr>
        <w:t xml:space="preserve">Regards, baisers ou attouchements, </w:t>
      </w:r>
    </w:p>
    <w:p w14:paraId="3780806E" w14:textId="77777777" w:rsidR="00B92EF9" w:rsidRPr="00B92EF9" w:rsidRDefault="00B92EF9" w:rsidP="00B92EF9">
      <w:pPr>
        <w:numPr>
          <w:ilvl w:val="1"/>
          <w:numId w:val="4"/>
        </w:numPr>
        <w:autoSpaceDE w:val="0"/>
        <w:autoSpaceDN w:val="0"/>
        <w:adjustRightInd w:val="0"/>
        <w:spacing w:line="240" w:lineRule="auto"/>
        <w:contextualSpacing/>
        <w:rPr>
          <w:rFonts w:ascii="Times New Roman" w:eastAsia="Calibri" w:hAnsi="Times New Roman" w:cs="Times New Roman"/>
          <w:color w:val="000000"/>
          <w:kern w:val="0"/>
          <w14:ligatures w14:val="none"/>
        </w:rPr>
      </w:pPr>
      <w:r w:rsidRPr="00B92EF9">
        <w:rPr>
          <w:rFonts w:ascii="Times New Roman" w:eastAsia="Calibri" w:hAnsi="Times New Roman" w:cs="Times New Roman"/>
          <w:color w:val="000000"/>
          <w:kern w:val="0"/>
          <w14:ligatures w14:val="none"/>
        </w:rPr>
        <w:t>Insultes sexistes, propos grossiers;</w:t>
      </w:r>
    </w:p>
    <w:p w14:paraId="57CBC9F6" w14:textId="77777777" w:rsidR="00B92EF9" w:rsidRPr="00B92EF9" w:rsidRDefault="00B92EF9" w:rsidP="00B92EF9">
      <w:pPr>
        <w:numPr>
          <w:ilvl w:val="0"/>
          <w:numId w:val="1"/>
        </w:numPr>
        <w:autoSpaceDE w:val="0"/>
        <w:autoSpaceDN w:val="0"/>
        <w:adjustRightInd w:val="0"/>
        <w:spacing w:after="0" w:line="240" w:lineRule="auto"/>
        <w:rPr>
          <w:rFonts w:ascii="Times New Roman" w:eastAsia="Calibri" w:hAnsi="Times New Roman" w:cs="Times New Roman"/>
          <w:color w:val="000000"/>
          <w:kern w:val="0"/>
          <w14:ligatures w14:val="none"/>
        </w:rPr>
      </w:pPr>
      <w:r w:rsidRPr="00B92EF9">
        <w:rPr>
          <w:rFonts w:ascii="Times New Roman" w:eastAsia="Calibri" w:hAnsi="Times New Roman" w:cs="Times New Roman"/>
          <w:color w:val="000000"/>
          <w:kern w:val="0"/>
          <w14:ligatures w14:val="none"/>
        </w:rPr>
        <w:t>Propos, blagues ou images à connotation sexuelle par tout moyen, technologique ou autres.</w:t>
      </w:r>
    </w:p>
    <w:p w14:paraId="400FBF94" w14:textId="77777777" w:rsidR="00B92EF9" w:rsidRPr="00B92EF9" w:rsidRDefault="00B92EF9" w:rsidP="00B92EF9">
      <w:pPr>
        <w:spacing w:line="240" w:lineRule="auto"/>
        <w:jc w:val="both"/>
        <w:rPr>
          <w:rFonts w:ascii="Calibri" w:eastAsia="Calibri" w:hAnsi="Calibri" w:cs="Arial"/>
          <w:b/>
          <w:caps/>
          <w:kern w:val="0"/>
          <w:sz w:val="32"/>
          <w:szCs w:val="32"/>
          <w14:ligatures w14:val="none"/>
        </w:rPr>
        <w:sectPr w:rsidR="00B92EF9" w:rsidRPr="00B92EF9" w:rsidSect="00B92EF9">
          <w:pgSz w:w="12240" w:h="15840" w:code="1"/>
          <w:pgMar w:top="1440" w:right="1418" w:bottom="1440" w:left="1560" w:header="709" w:footer="709" w:gutter="0"/>
          <w:cols w:space="708"/>
          <w:titlePg/>
          <w:docGrid w:linePitch="360"/>
        </w:sectPr>
      </w:pPr>
    </w:p>
    <w:p w14:paraId="74119658" w14:textId="77777777" w:rsidR="002F73BB" w:rsidRDefault="002F73BB" w:rsidP="00B92EF9">
      <w:pPr>
        <w:spacing w:line="240" w:lineRule="auto"/>
        <w:jc w:val="both"/>
        <w:rPr>
          <w:rFonts w:ascii="Times New Roman" w:eastAsia="Calibri" w:hAnsi="Times New Roman" w:cs="Times New Roman"/>
          <w:b/>
          <w:caps/>
          <w:kern w:val="0"/>
          <w:sz w:val="32"/>
          <w:szCs w:val="32"/>
          <w14:ligatures w14:val="none"/>
        </w:rPr>
      </w:pPr>
    </w:p>
    <w:p w14:paraId="3735691B" w14:textId="1AE591A8" w:rsidR="00B92EF9" w:rsidRPr="00B92EF9" w:rsidRDefault="00B92EF9" w:rsidP="00B92EF9">
      <w:pPr>
        <w:spacing w:line="240" w:lineRule="auto"/>
        <w:jc w:val="both"/>
        <w:rPr>
          <w:rFonts w:ascii="Times New Roman" w:eastAsia="Calibri" w:hAnsi="Times New Roman" w:cs="Times New Roman"/>
          <w:b/>
          <w:caps/>
          <w:kern w:val="0"/>
          <w:sz w:val="22"/>
          <w:szCs w:val="22"/>
          <w14:ligatures w14:val="none"/>
        </w:rPr>
      </w:pPr>
      <w:r w:rsidRPr="00B92EF9">
        <w:rPr>
          <w:rFonts w:ascii="Times New Roman" w:eastAsia="Calibri" w:hAnsi="Times New Roman" w:cs="Times New Roman"/>
          <w:b/>
          <w:caps/>
          <w:kern w:val="0"/>
          <w:sz w:val="32"/>
          <w:szCs w:val="32"/>
          <w14:ligatures w14:val="none"/>
        </w:rPr>
        <w:t>ANNEXE 2</w:t>
      </w:r>
      <w:r w:rsidRPr="00B92EF9">
        <w:rPr>
          <w:rFonts w:ascii="Times New Roman" w:eastAsia="Calibri" w:hAnsi="Times New Roman" w:cs="Times New Roman"/>
          <w:b/>
          <w:caps/>
          <w:kern w:val="0"/>
          <w:sz w:val="22"/>
          <w:szCs w:val="22"/>
          <w14:ligatures w14:val="none"/>
        </w:rPr>
        <w:t xml:space="preserve"> – PERSONNES RESPONSABLES DÉSIGNÉES PAR L’EMPLOYEUR</w:t>
      </w:r>
    </w:p>
    <w:p w14:paraId="170E1092" w14:textId="5CAD9319" w:rsidR="00B92EF9" w:rsidRPr="00B92EF9" w:rsidRDefault="00B92EF9" w:rsidP="00B92EF9">
      <w:pPr>
        <w:spacing w:after="0" w:line="240" w:lineRule="auto"/>
        <w:ind w:right="-51"/>
        <w:rPr>
          <w:rFonts w:ascii="Times New Roman" w:eastAsia="Calibri" w:hAnsi="Times New Roman" w:cs="Times New Roman"/>
          <w:kern w:val="0"/>
          <w14:ligatures w14:val="none"/>
        </w:rPr>
      </w:pPr>
      <w:r w:rsidRPr="00B92EF9">
        <w:rPr>
          <w:rFonts w:ascii="Times New Roman" w:eastAsia="Calibri" w:hAnsi="Times New Roman" w:cs="Times New Roman"/>
          <w:color w:val="FF0000"/>
          <w:kern w:val="0"/>
          <w14:ligatures w14:val="none"/>
        </w:rPr>
        <w:t>NOM DE L’ORGANISATION</w:t>
      </w:r>
      <w:r w:rsidRPr="00B92EF9">
        <w:rPr>
          <w:rFonts w:ascii="Times New Roman" w:eastAsia="Calibri" w:hAnsi="Times New Roman" w:cs="Times New Roman"/>
          <w:i/>
          <w:iCs/>
          <w:color w:val="FF0000"/>
          <w:kern w:val="0"/>
          <w14:ligatures w14:val="none"/>
        </w:rPr>
        <w:t xml:space="preserve"> </w:t>
      </w:r>
      <w:r w:rsidRPr="00B92EF9">
        <w:rPr>
          <w:rFonts w:ascii="Times New Roman" w:eastAsia="Calibri" w:hAnsi="Times New Roman" w:cs="Times New Roman"/>
          <w:kern w:val="0"/>
          <w14:ligatures w14:val="none"/>
        </w:rPr>
        <w:t>s’engage à :</w:t>
      </w:r>
    </w:p>
    <w:p w14:paraId="119E69C3" w14:textId="77777777" w:rsidR="00B92EF9" w:rsidRPr="00B92EF9" w:rsidRDefault="00B92EF9" w:rsidP="00B92EF9">
      <w:pPr>
        <w:widowControl w:val="0"/>
        <w:numPr>
          <w:ilvl w:val="0"/>
          <w:numId w:val="5"/>
        </w:numPr>
        <w:spacing w:after="0" w:line="240" w:lineRule="auto"/>
        <w:ind w:right="-51"/>
        <w:contextualSpacing/>
        <w:jc w:val="both"/>
        <w:rPr>
          <w:rFonts w:ascii="Times New Roman" w:eastAsia="Calibri" w:hAnsi="Times New Roman" w:cs="Times New Roman"/>
          <w:kern w:val="0"/>
          <w14:ligatures w14:val="none"/>
        </w:rPr>
      </w:pPr>
      <w:r w:rsidRPr="00B92EF9">
        <w:rPr>
          <w:rFonts w:ascii="Times New Roman" w:eastAsia="Calibri" w:hAnsi="Times New Roman" w:cs="Times New Roman"/>
          <w:kern w:val="0"/>
          <w14:ligatures w14:val="none"/>
        </w:rPr>
        <w:t xml:space="preserve">S’assurer que les personnes responsables désignées seront dûment formées et auront les outils nécessaires à leur disposition pour le traitement et le suivi de la plainte ou du signalement </w:t>
      </w:r>
    </w:p>
    <w:p w14:paraId="054C2493" w14:textId="77777777" w:rsidR="00B92EF9" w:rsidRPr="00B92EF9" w:rsidRDefault="00B92EF9" w:rsidP="00B92EF9">
      <w:pPr>
        <w:widowControl w:val="0"/>
        <w:numPr>
          <w:ilvl w:val="0"/>
          <w:numId w:val="5"/>
        </w:numPr>
        <w:spacing w:after="0" w:line="240" w:lineRule="auto"/>
        <w:ind w:right="-51"/>
        <w:contextualSpacing/>
        <w:jc w:val="both"/>
        <w:rPr>
          <w:rFonts w:ascii="Times New Roman" w:eastAsia="Calibri" w:hAnsi="Times New Roman" w:cs="Times New Roman"/>
          <w:kern w:val="0"/>
          <w14:ligatures w14:val="none"/>
        </w:rPr>
      </w:pPr>
      <w:r w:rsidRPr="00B92EF9">
        <w:rPr>
          <w:rFonts w:ascii="Times New Roman" w:eastAsia="Calibri" w:hAnsi="Times New Roman" w:cs="Times New Roman"/>
          <w:kern w:val="0"/>
          <w14:ligatures w14:val="none"/>
        </w:rPr>
        <w:t>Libérer du temps de travail afin que les personnes responsables désignées puissent réaliser les fonctions qui leur ont été attribuées.</w:t>
      </w:r>
    </w:p>
    <w:p w14:paraId="5523E0DC" w14:textId="77777777" w:rsidR="00B92EF9" w:rsidRPr="00B92EF9" w:rsidRDefault="00B92EF9" w:rsidP="00B92EF9">
      <w:pPr>
        <w:autoSpaceDE w:val="0"/>
        <w:autoSpaceDN w:val="0"/>
        <w:adjustRightInd w:val="0"/>
        <w:spacing w:after="0" w:line="240" w:lineRule="auto"/>
        <w:jc w:val="both"/>
        <w:rPr>
          <w:rFonts w:ascii="Times New Roman" w:eastAsia="Calibri" w:hAnsi="Times New Roman" w:cs="Times New Roman"/>
          <w:kern w:val="0"/>
          <w14:ligatures w14:val="none"/>
        </w:rPr>
      </w:pPr>
    </w:p>
    <w:p w14:paraId="3F905E4B" w14:textId="522A3393" w:rsidR="00B92EF9" w:rsidRPr="00B92EF9" w:rsidRDefault="00B92EF9" w:rsidP="00B92EF9">
      <w:pPr>
        <w:autoSpaceDE w:val="0"/>
        <w:autoSpaceDN w:val="0"/>
        <w:adjustRightInd w:val="0"/>
        <w:spacing w:after="0" w:line="240" w:lineRule="auto"/>
        <w:jc w:val="both"/>
        <w:rPr>
          <w:rFonts w:ascii="Times New Roman" w:eastAsia="Calibri" w:hAnsi="Times New Roman" w:cs="Times New Roman"/>
          <w:kern w:val="0"/>
          <w14:ligatures w14:val="none"/>
        </w:rPr>
      </w:pPr>
      <w:r w:rsidRPr="00B92EF9">
        <w:rPr>
          <w:rFonts w:ascii="Times New Roman" w:eastAsia="Calibri" w:hAnsi="Times New Roman" w:cs="Times New Roman"/>
          <w:kern w:val="0"/>
          <w14:ligatures w14:val="none"/>
        </w:rPr>
        <w:t xml:space="preserve">Les personnes suivantes sont désignées pour agir à titre de responsables pour l’application de la Politique de prévention du harcèlement psychologique ou sexuel au travail et de traitement des plaintes de </w:t>
      </w:r>
      <w:r w:rsidRPr="00B92EF9">
        <w:rPr>
          <w:rFonts w:ascii="Times New Roman" w:eastAsia="Calibri" w:hAnsi="Times New Roman" w:cs="Times New Roman"/>
          <w:color w:val="FF0000"/>
          <w:kern w:val="0"/>
          <w14:ligatures w14:val="none"/>
        </w:rPr>
        <w:t>NOM DE L’ORGANISATION</w:t>
      </w:r>
      <w:r>
        <w:rPr>
          <w:rFonts w:ascii="Times New Roman" w:eastAsia="Calibri" w:hAnsi="Times New Roman" w:cs="Times New Roman"/>
          <w:color w:val="FF0000"/>
          <w:kern w:val="0"/>
          <w14:ligatures w14:val="none"/>
        </w:rPr>
        <w:t> :</w:t>
      </w:r>
    </w:p>
    <w:p w14:paraId="207E3EA9" w14:textId="77777777" w:rsidR="00B92EF9" w:rsidRPr="00B92EF9" w:rsidRDefault="00B92EF9" w:rsidP="00925BCF">
      <w:pPr>
        <w:spacing w:after="0" w:line="240" w:lineRule="auto"/>
        <w:ind w:left="1416" w:right="-51"/>
        <w:rPr>
          <w:rFonts w:ascii="Times New Roman" w:eastAsia="Times New Roman" w:hAnsi="Times New Roman" w:cs="Times New Roman"/>
          <w:bCs/>
          <w:i/>
          <w:kern w:val="0"/>
          <w14:ligatures w14:val="none"/>
        </w:rPr>
      </w:pPr>
      <w:r w:rsidRPr="00B92EF9">
        <w:rPr>
          <w:rFonts w:ascii="Times New Roman" w:eastAsia="Calibri" w:hAnsi="Times New Roman" w:cs="Times New Roman"/>
          <w:bCs/>
          <w:i/>
          <w:spacing w:val="-1"/>
          <w:kern w:val="0"/>
          <w14:ligatures w14:val="none"/>
        </w:rPr>
        <w:t>-</w:t>
      </w:r>
      <w:r w:rsidRPr="00B92EF9">
        <w:rPr>
          <w:rFonts w:ascii="Times New Roman" w:eastAsia="Calibri" w:hAnsi="Times New Roman" w:cs="Times New Roman"/>
          <w:bCs/>
          <w:iCs/>
          <w:spacing w:val="-1"/>
          <w:kern w:val="0"/>
          <w14:ligatures w14:val="none"/>
        </w:rPr>
        <w:t>La direction en poste au moment de l’intervention</w:t>
      </w:r>
    </w:p>
    <w:p w14:paraId="3EC2314A" w14:textId="77777777" w:rsidR="00B92EF9" w:rsidRPr="00B92EF9" w:rsidRDefault="00B92EF9" w:rsidP="00925BCF">
      <w:pPr>
        <w:spacing w:after="0" w:line="240" w:lineRule="auto"/>
        <w:ind w:left="1416" w:right="-51"/>
        <w:rPr>
          <w:rFonts w:ascii="Times New Roman" w:eastAsia="Times New Roman" w:hAnsi="Times New Roman" w:cs="Times New Roman"/>
          <w:b/>
          <w:i/>
          <w:kern w:val="0"/>
          <w14:ligatures w14:val="none"/>
        </w:rPr>
      </w:pPr>
    </w:p>
    <w:p w14:paraId="3AE9B269" w14:textId="77777777" w:rsidR="00B92EF9" w:rsidRPr="00B92EF9" w:rsidRDefault="00B92EF9" w:rsidP="00925BCF">
      <w:pPr>
        <w:spacing w:after="0" w:line="240" w:lineRule="auto"/>
        <w:ind w:left="1416" w:right="-51"/>
        <w:rPr>
          <w:rFonts w:ascii="Times New Roman" w:eastAsia="Calibri" w:hAnsi="Times New Roman" w:cs="Times New Roman"/>
          <w:bCs/>
          <w:iCs/>
          <w:spacing w:val="-1"/>
          <w:kern w:val="0"/>
          <w14:ligatures w14:val="none"/>
        </w:rPr>
      </w:pPr>
      <w:r w:rsidRPr="00B92EF9">
        <w:rPr>
          <w:rFonts w:ascii="Times New Roman" w:eastAsia="Calibri" w:hAnsi="Times New Roman" w:cs="Times New Roman"/>
          <w:bCs/>
          <w:i/>
          <w:spacing w:val="-1"/>
          <w:kern w:val="0"/>
          <w14:ligatures w14:val="none"/>
        </w:rPr>
        <w:t>-</w:t>
      </w:r>
      <w:r w:rsidRPr="00B92EF9">
        <w:rPr>
          <w:rFonts w:ascii="Times New Roman" w:eastAsia="Calibri" w:hAnsi="Times New Roman" w:cs="Times New Roman"/>
          <w:bCs/>
          <w:iCs/>
          <w:spacing w:val="-1"/>
          <w:kern w:val="0"/>
          <w14:ligatures w14:val="none"/>
        </w:rPr>
        <w:t>Président/e du conseil d’administration</w:t>
      </w:r>
    </w:p>
    <w:p w14:paraId="326E2769" w14:textId="77777777" w:rsidR="00B92EF9" w:rsidRPr="00B92EF9" w:rsidRDefault="00B92EF9" w:rsidP="00B92EF9">
      <w:pPr>
        <w:spacing w:after="0" w:line="240" w:lineRule="auto"/>
        <w:ind w:right="-51"/>
        <w:rPr>
          <w:rFonts w:ascii="Times New Roman" w:eastAsia="Calibri" w:hAnsi="Times New Roman" w:cs="Times New Roman"/>
          <w:bCs/>
          <w:iCs/>
          <w:spacing w:val="-1"/>
          <w:kern w:val="0"/>
          <w14:ligatures w14:val="none"/>
        </w:rPr>
      </w:pPr>
    </w:p>
    <w:p w14:paraId="46EAA2A3" w14:textId="77777777" w:rsidR="00B92EF9" w:rsidRPr="00B92EF9" w:rsidRDefault="00B92EF9" w:rsidP="00B92EF9">
      <w:pPr>
        <w:spacing w:after="0" w:line="240" w:lineRule="auto"/>
        <w:ind w:right="-51"/>
        <w:rPr>
          <w:rFonts w:ascii="Times New Roman" w:eastAsia="Times New Roman" w:hAnsi="Times New Roman" w:cs="Times New Roman"/>
          <w:bCs/>
          <w:i/>
          <w:kern w:val="0"/>
          <w14:ligatures w14:val="none"/>
        </w:rPr>
      </w:pPr>
      <w:r w:rsidRPr="00B92EF9">
        <w:rPr>
          <w:rFonts w:ascii="Times New Roman" w:eastAsia="Calibri" w:hAnsi="Times New Roman" w:cs="Times New Roman"/>
          <w:bCs/>
          <w:i/>
          <w:spacing w:val="-1"/>
          <w:kern w:val="0"/>
          <w14:ligatures w14:val="none"/>
        </w:rPr>
        <w:t xml:space="preserve"> </w:t>
      </w:r>
    </w:p>
    <w:p w14:paraId="326E2999" w14:textId="504E2129" w:rsidR="00B92EF9" w:rsidRPr="00B92EF9" w:rsidRDefault="00B92EF9" w:rsidP="00B92EF9">
      <w:pPr>
        <w:spacing w:line="240" w:lineRule="auto"/>
        <w:ind w:hanging="14"/>
        <w:jc w:val="both"/>
        <w:rPr>
          <w:rFonts w:ascii="Calibri" w:eastAsia="Calibri" w:hAnsi="Calibri" w:cs="Calibri"/>
          <w:b/>
          <w:bCs/>
          <w:kern w:val="0"/>
          <w:sz w:val="22"/>
          <w:szCs w:val="22"/>
          <w14:ligatures w14:val="none"/>
        </w:rPr>
      </w:pPr>
      <w:r w:rsidRPr="00B92EF9">
        <w:rPr>
          <w:rFonts w:ascii="Calibri" w:eastAsia="Calibri" w:hAnsi="Calibri" w:cs="Calibri"/>
          <w:b/>
          <w:bCs/>
          <w:kern w:val="0"/>
          <w:sz w:val="22"/>
          <w:szCs w:val="22"/>
          <w14:ligatures w14:val="none"/>
        </w:rPr>
        <w:t>La prévention des risques à la santé psychologique </w:t>
      </w:r>
    </w:p>
    <w:p w14:paraId="473E9904" w14:textId="77777777" w:rsidR="00B92EF9" w:rsidRDefault="00B92EF9" w:rsidP="00B92EF9">
      <w:pPr>
        <w:autoSpaceDE w:val="0"/>
        <w:autoSpaceDN w:val="0"/>
        <w:adjustRightInd w:val="0"/>
        <w:spacing w:after="0" w:line="240" w:lineRule="auto"/>
        <w:jc w:val="both"/>
        <w:rPr>
          <w:rFonts w:ascii="Times New Roman" w:eastAsia="Calibri" w:hAnsi="Times New Roman" w:cs="Times New Roman"/>
          <w:kern w:val="0"/>
          <w14:ligatures w14:val="none"/>
        </w:rPr>
      </w:pPr>
      <w:r w:rsidRPr="00B92EF9">
        <w:rPr>
          <w:rFonts w:ascii="Times New Roman" w:eastAsia="Calibri" w:hAnsi="Times New Roman" w:cs="Times New Roman"/>
          <w:kern w:val="0"/>
          <w14:ligatures w14:val="none"/>
        </w:rPr>
        <w:t xml:space="preserve">La Loi sur la santé et la sécurité du travail stipule, à l’article 51, que l’employeur doit prendre les mesures nécessaires pour protéger la santé et assurer la sécurité et l’intégrité physique et psychique du travailleur. Il doit notamment utiliser les méthodes et techniques visant à identifier, contrôler et éliminer les risques pouvant affecter la santé et la sécurité du travailleur, dont le harcèlement. </w:t>
      </w:r>
    </w:p>
    <w:p w14:paraId="5E43E96C" w14:textId="77777777" w:rsidR="00B92EF9" w:rsidRPr="00B92EF9" w:rsidRDefault="00B92EF9" w:rsidP="00B92EF9">
      <w:pPr>
        <w:autoSpaceDE w:val="0"/>
        <w:autoSpaceDN w:val="0"/>
        <w:adjustRightInd w:val="0"/>
        <w:spacing w:after="0" w:line="240" w:lineRule="auto"/>
        <w:jc w:val="both"/>
        <w:rPr>
          <w:rFonts w:ascii="Times New Roman" w:eastAsia="Calibri" w:hAnsi="Times New Roman" w:cs="Times New Roman"/>
          <w:kern w:val="0"/>
          <w14:ligatures w14:val="none"/>
        </w:rPr>
      </w:pPr>
    </w:p>
    <w:p w14:paraId="4780FE67" w14:textId="77777777" w:rsidR="00B92EF9" w:rsidRPr="00B92EF9" w:rsidRDefault="00B92EF9" w:rsidP="00B92EF9">
      <w:pPr>
        <w:autoSpaceDE w:val="0"/>
        <w:autoSpaceDN w:val="0"/>
        <w:adjustRightInd w:val="0"/>
        <w:spacing w:after="0" w:line="240" w:lineRule="auto"/>
        <w:jc w:val="both"/>
        <w:rPr>
          <w:rFonts w:ascii="Times New Roman" w:eastAsia="Calibri" w:hAnsi="Times New Roman" w:cs="Times New Roman"/>
          <w:kern w:val="0"/>
          <w14:ligatures w14:val="none"/>
        </w:rPr>
      </w:pPr>
      <w:r w:rsidRPr="00B92EF9">
        <w:rPr>
          <w:rFonts w:ascii="Times New Roman" w:eastAsia="Calibri" w:hAnsi="Times New Roman" w:cs="Times New Roman"/>
          <w:kern w:val="0"/>
          <w14:ligatures w14:val="none"/>
        </w:rPr>
        <w:t xml:space="preserve">Cette même loi énumère, à l’article 49, les obligations du travailleur, dont celle de prendre les mesures nécessaires pour protéger sa santé, sa sécurité ou son intégrité physique ou psychique et celle de veiller à ne pas mettre en danger la santé, la sécurité ou l’intégrité physique ou psychique des autres personnes qui se trouvent sur les lieux de travail ou à proximité des lieux de travail. </w:t>
      </w:r>
    </w:p>
    <w:p w14:paraId="3AAC87FD" w14:textId="77777777" w:rsidR="00B92EF9" w:rsidRPr="00B92EF9" w:rsidRDefault="00B92EF9" w:rsidP="00B92EF9">
      <w:pPr>
        <w:spacing w:after="0" w:line="240" w:lineRule="auto"/>
        <w:ind w:right="-51"/>
        <w:rPr>
          <w:rFonts w:ascii="Times New Roman" w:eastAsia="Calibri" w:hAnsi="Times New Roman" w:cs="Times New Roman"/>
          <w:kern w:val="0"/>
          <w14:ligatures w14:val="none"/>
        </w:rPr>
      </w:pPr>
    </w:p>
    <w:p w14:paraId="07E9D532" w14:textId="77777777" w:rsidR="00B92EF9" w:rsidRPr="00B92EF9" w:rsidRDefault="00B92EF9" w:rsidP="00B92EF9">
      <w:pPr>
        <w:spacing w:after="0" w:line="240" w:lineRule="auto"/>
        <w:ind w:right="-51"/>
        <w:rPr>
          <w:rFonts w:ascii="Times New Roman" w:eastAsia="Calibri" w:hAnsi="Times New Roman" w:cs="Times New Roman"/>
          <w:kern w:val="0"/>
          <w14:ligatures w14:val="none"/>
        </w:rPr>
      </w:pPr>
      <w:r w:rsidRPr="00B92EF9">
        <w:rPr>
          <w:rFonts w:ascii="Times New Roman" w:eastAsia="Calibri" w:hAnsi="Times New Roman" w:cs="Times New Roman"/>
          <w:kern w:val="0"/>
          <w14:ligatures w14:val="none"/>
        </w:rPr>
        <w:t xml:space="preserve">Ces personnes responsables doivent principalement : </w:t>
      </w:r>
    </w:p>
    <w:p w14:paraId="30A4A24D" w14:textId="77777777" w:rsidR="00B92EF9" w:rsidRPr="00B92EF9" w:rsidRDefault="00B92EF9" w:rsidP="00B92EF9">
      <w:pPr>
        <w:widowControl w:val="0"/>
        <w:numPr>
          <w:ilvl w:val="0"/>
          <w:numId w:val="6"/>
        </w:numPr>
        <w:spacing w:after="0" w:line="240" w:lineRule="auto"/>
        <w:ind w:left="851" w:right="-51" w:hanging="284"/>
        <w:contextualSpacing/>
        <w:jc w:val="both"/>
        <w:rPr>
          <w:rFonts w:ascii="Times New Roman" w:eastAsia="Calibri" w:hAnsi="Times New Roman" w:cs="Times New Roman"/>
          <w:spacing w:val="1"/>
          <w:kern w:val="0"/>
          <w14:ligatures w14:val="none"/>
        </w:rPr>
      </w:pPr>
      <w:r w:rsidRPr="00B92EF9">
        <w:rPr>
          <w:rFonts w:ascii="Times New Roman" w:eastAsia="Calibri" w:hAnsi="Times New Roman" w:cs="Times New Roman"/>
          <w:spacing w:val="1"/>
          <w:kern w:val="0"/>
          <w14:ligatures w14:val="none"/>
        </w:rPr>
        <w:t>Informer le personnel sur la politique de l’entreprise en matière de harcèlement psychologique ou sexuel;</w:t>
      </w:r>
    </w:p>
    <w:p w14:paraId="36F33439" w14:textId="77777777" w:rsidR="00B92EF9" w:rsidRPr="00B92EF9" w:rsidRDefault="00B92EF9" w:rsidP="00B92EF9">
      <w:pPr>
        <w:widowControl w:val="0"/>
        <w:numPr>
          <w:ilvl w:val="0"/>
          <w:numId w:val="6"/>
        </w:numPr>
        <w:spacing w:after="0" w:line="240" w:lineRule="auto"/>
        <w:ind w:left="851" w:right="-51" w:hanging="284"/>
        <w:contextualSpacing/>
        <w:jc w:val="both"/>
        <w:rPr>
          <w:rFonts w:ascii="Times New Roman" w:eastAsia="Calibri" w:hAnsi="Times New Roman" w:cs="Times New Roman"/>
          <w:spacing w:val="1"/>
          <w:kern w:val="0"/>
          <w14:ligatures w14:val="none"/>
        </w:rPr>
      </w:pPr>
      <w:r w:rsidRPr="00B92EF9">
        <w:rPr>
          <w:rFonts w:ascii="Times New Roman" w:eastAsia="Calibri" w:hAnsi="Times New Roman" w:cs="Times New Roman"/>
          <w:spacing w:val="1"/>
          <w:kern w:val="0"/>
          <w14:ligatures w14:val="none"/>
        </w:rPr>
        <w:t xml:space="preserve">Intervenir de façon informelle afin de tenter de régler des situations; </w:t>
      </w:r>
    </w:p>
    <w:p w14:paraId="2B2736CA" w14:textId="77777777" w:rsidR="00B92EF9" w:rsidRPr="00B92EF9" w:rsidRDefault="00B92EF9" w:rsidP="00B92EF9">
      <w:pPr>
        <w:widowControl w:val="0"/>
        <w:numPr>
          <w:ilvl w:val="0"/>
          <w:numId w:val="6"/>
        </w:numPr>
        <w:spacing w:after="0" w:line="240" w:lineRule="auto"/>
        <w:ind w:left="851" w:right="-51" w:hanging="284"/>
        <w:contextualSpacing/>
        <w:jc w:val="both"/>
        <w:rPr>
          <w:rFonts w:ascii="Times New Roman" w:eastAsia="Calibri" w:hAnsi="Times New Roman" w:cs="Times New Roman"/>
          <w:spacing w:val="1"/>
          <w:kern w:val="0"/>
          <w14:ligatures w14:val="none"/>
        </w:rPr>
      </w:pPr>
      <w:r w:rsidRPr="00B92EF9">
        <w:rPr>
          <w:rFonts w:ascii="Times New Roman" w:eastAsia="Calibri" w:hAnsi="Times New Roman" w:cs="Times New Roman"/>
          <w:spacing w:val="1"/>
          <w:kern w:val="0"/>
          <w14:ligatures w14:val="none"/>
        </w:rPr>
        <w:t xml:space="preserve">Recevoir les plaintes et les signalements; </w:t>
      </w:r>
    </w:p>
    <w:p w14:paraId="1A6DB32F" w14:textId="77777777" w:rsidR="00B92EF9" w:rsidRPr="00B92EF9" w:rsidRDefault="00B92EF9" w:rsidP="00B92EF9">
      <w:pPr>
        <w:widowControl w:val="0"/>
        <w:numPr>
          <w:ilvl w:val="0"/>
          <w:numId w:val="6"/>
        </w:numPr>
        <w:spacing w:after="0" w:line="240" w:lineRule="auto"/>
        <w:ind w:left="851" w:right="-51" w:hanging="284"/>
        <w:contextualSpacing/>
        <w:jc w:val="both"/>
        <w:rPr>
          <w:rFonts w:ascii="Times New Roman" w:eastAsia="Calibri" w:hAnsi="Times New Roman" w:cs="Times New Roman"/>
          <w:spacing w:val="1"/>
          <w:kern w:val="0"/>
          <w14:ligatures w14:val="none"/>
        </w:rPr>
      </w:pPr>
      <w:r w:rsidRPr="00B92EF9">
        <w:rPr>
          <w:rFonts w:ascii="Times New Roman" w:eastAsia="Calibri" w:hAnsi="Times New Roman" w:cs="Times New Roman"/>
          <w:spacing w:val="1"/>
          <w:kern w:val="0"/>
          <w14:ligatures w14:val="none"/>
        </w:rPr>
        <w:t xml:space="preserve">Recommander la nature des actions à réaliser pour faire cesser le harcèlement. </w:t>
      </w:r>
    </w:p>
    <w:p w14:paraId="7D7FD6B5" w14:textId="77777777" w:rsidR="00B92EF9" w:rsidRPr="00B92EF9" w:rsidRDefault="00B92EF9" w:rsidP="00B92EF9">
      <w:pPr>
        <w:autoSpaceDE w:val="0"/>
        <w:autoSpaceDN w:val="0"/>
        <w:adjustRightInd w:val="0"/>
        <w:spacing w:after="0" w:line="240" w:lineRule="auto"/>
        <w:jc w:val="both"/>
        <w:rPr>
          <w:rFonts w:ascii="Times New Roman" w:eastAsia="Times New Roman" w:hAnsi="Times New Roman" w:cs="Times New Roman"/>
          <w:kern w:val="0"/>
          <w:lang w:eastAsia="fr-CA"/>
          <w14:ligatures w14:val="none"/>
        </w:rPr>
      </w:pPr>
    </w:p>
    <w:p w14:paraId="2C5CC648" w14:textId="77777777" w:rsidR="00B92EF9" w:rsidRPr="00B92EF9" w:rsidRDefault="00B92EF9" w:rsidP="00B92EF9">
      <w:pPr>
        <w:autoSpaceDE w:val="0"/>
        <w:autoSpaceDN w:val="0"/>
        <w:adjustRightInd w:val="0"/>
        <w:spacing w:after="0" w:line="240" w:lineRule="auto"/>
        <w:jc w:val="both"/>
        <w:rPr>
          <w:rFonts w:ascii="Times New Roman" w:eastAsia="Times New Roman" w:hAnsi="Times New Roman" w:cs="Times New Roman"/>
          <w:b/>
          <w:kern w:val="0"/>
          <w:u w:val="single"/>
          <w:lang w:eastAsia="fr-CA"/>
          <w14:ligatures w14:val="none"/>
        </w:rPr>
      </w:pPr>
      <w:r w:rsidRPr="00B92EF9">
        <w:rPr>
          <w:rFonts w:ascii="Times New Roman" w:eastAsia="Times New Roman" w:hAnsi="Times New Roman" w:cs="Times New Roman"/>
          <w:b/>
          <w:kern w:val="0"/>
          <w:u w:val="single"/>
          <w:lang w:eastAsia="fr-CA"/>
          <w14:ligatures w14:val="none"/>
        </w:rPr>
        <w:t xml:space="preserve">Engagement des personnes responsables </w:t>
      </w:r>
    </w:p>
    <w:p w14:paraId="7E2F7A9D" w14:textId="77777777" w:rsidR="00B92EF9" w:rsidRPr="00B92EF9" w:rsidRDefault="00B92EF9" w:rsidP="00B92EF9">
      <w:pPr>
        <w:autoSpaceDE w:val="0"/>
        <w:autoSpaceDN w:val="0"/>
        <w:adjustRightInd w:val="0"/>
        <w:spacing w:after="0" w:line="240" w:lineRule="auto"/>
        <w:jc w:val="both"/>
        <w:rPr>
          <w:rFonts w:ascii="Times New Roman" w:eastAsia="Times New Roman" w:hAnsi="Times New Roman" w:cs="Times New Roman"/>
          <w:b/>
          <w:kern w:val="0"/>
          <w:u w:val="single"/>
          <w:lang w:eastAsia="fr-CA"/>
          <w14:ligatures w14:val="none"/>
        </w:rPr>
      </w:pPr>
    </w:p>
    <w:p w14:paraId="7E7FDDA8" w14:textId="77777777" w:rsidR="00B92EF9" w:rsidRPr="00B92EF9" w:rsidRDefault="00B92EF9" w:rsidP="00B92EF9">
      <w:pPr>
        <w:spacing w:after="0" w:line="240" w:lineRule="auto"/>
        <w:rPr>
          <w:rFonts w:ascii="Times New Roman" w:eastAsia="Times New Roman" w:hAnsi="Times New Roman" w:cs="Times New Roman"/>
          <w:kern w:val="0"/>
          <w:lang w:eastAsia="fr-CA"/>
          <w14:ligatures w14:val="none"/>
        </w:rPr>
      </w:pPr>
      <w:r w:rsidRPr="00B92EF9">
        <w:rPr>
          <w:rFonts w:ascii="Times New Roman" w:eastAsia="Times New Roman" w:hAnsi="Times New Roman" w:cs="Times New Roman"/>
          <w:kern w:val="0"/>
          <w:lang w:eastAsia="fr-CA"/>
          <w14:ligatures w14:val="none"/>
        </w:rPr>
        <w:t xml:space="preserve">Les personnes responsables s’engagent à respecter la présente politique et </w:t>
      </w:r>
      <w:r w:rsidRPr="00B92EF9">
        <w:rPr>
          <w:rFonts w:ascii="Times New Roman" w:eastAsia="Calibri" w:hAnsi="Times New Roman" w:cs="Times New Roman"/>
          <w:kern w:val="0"/>
          <w14:ligatures w14:val="none"/>
        </w:rPr>
        <w:t xml:space="preserve">à s’assurer que leur intervention sera impartiale, respectueuse et confidentielle.  </w:t>
      </w:r>
    </w:p>
    <w:p w14:paraId="459B8EC9" w14:textId="77777777" w:rsidR="00B92EF9" w:rsidRPr="00B92EF9" w:rsidRDefault="00B92EF9" w:rsidP="00B92EF9">
      <w:pPr>
        <w:spacing w:line="240" w:lineRule="auto"/>
        <w:jc w:val="both"/>
        <w:rPr>
          <w:rFonts w:ascii="Times New Roman" w:eastAsia="Calibri" w:hAnsi="Times New Roman" w:cs="Times New Roman"/>
          <w:b/>
          <w:caps/>
          <w:kern w:val="0"/>
          <w:sz w:val="32"/>
          <w:szCs w:val="32"/>
          <w14:ligatures w14:val="none"/>
        </w:rPr>
      </w:pPr>
    </w:p>
    <w:p w14:paraId="5DE43576" w14:textId="77777777" w:rsidR="003C66E1" w:rsidRDefault="003C66E1" w:rsidP="00B92EF9">
      <w:pPr>
        <w:spacing w:line="240" w:lineRule="auto"/>
        <w:jc w:val="both"/>
        <w:rPr>
          <w:rFonts w:ascii="Times New Roman" w:eastAsia="Calibri" w:hAnsi="Times New Roman" w:cs="Times New Roman"/>
          <w:b/>
          <w:caps/>
          <w:kern w:val="0"/>
          <w:sz w:val="32"/>
          <w:szCs w:val="32"/>
          <w14:ligatures w14:val="none"/>
        </w:rPr>
      </w:pPr>
    </w:p>
    <w:p w14:paraId="41D648E6" w14:textId="02825ADB" w:rsidR="00B92EF9" w:rsidRPr="00B92EF9" w:rsidRDefault="00B92EF9" w:rsidP="00B92EF9">
      <w:pPr>
        <w:spacing w:line="240" w:lineRule="auto"/>
        <w:jc w:val="both"/>
        <w:rPr>
          <w:rFonts w:ascii="Times New Roman" w:eastAsia="Calibri" w:hAnsi="Times New Roman" w:cs="Times New Roman"/>
          <w:b/>
          <w:caps/>
          <w:kern w:val="0"/>
          <w:sz w:val="22"/>
          <w:szCs w:val="22"/>
          <w14:ligatures w14:val="none"/>
        </w:rPr>
      </w:pPr>
      <w:r w:rsidRPr="00B92EF9">
        <w:rPr>
          <w:rFonts w:ascii="Times New Roman" w:eastAsia="Calibri" w:hAnsi="Times New Roman" w:cs="Times New Roman"/>
          <w:b/>
          <w:caps/>
          <w:kern w:val="0"/>
          <w:sz w:val="32"/>
          <w:szCs w:val="32"/>
          <w14:ligatures w14:val="none"/>
        </w:rPr>
        <w:t>ANNEXE 3</w:t>
      </w:r>
      <w:r w:rsidRPr="00B92EF9">
        <w:rPr>
          <w:rFonts w:ascii="Calibri" w:eastAsia="Calibri" w:hAnsi="Calibri" w:cs="Calibri"/>
          <w:b/>
          <w:caps/>
          <w:kern w:val="0"/>
          <w:sz w:val="22"/>
          <w:szCs w:val="22"/>
          <w14:ligatures w14:val="none"/>
        </w:rPr>
        <w:t xml:space="preserve"> </w:t>
      </w:r>
      <w:r w:rsidRPr="00B92EF9">
        <w:rPr>
          <w:rFonts w:ascii="Times New Roman" w:eastAsia="Calibri" w:hAnsi="Times New Roman" w:cs="Times New Roman"/>
          <w:b/>
          <w:caps/>
          <w:kern w:val="0"/>
          <w:sz w:val="22"/>
          <w:szCs w:val="22"/>
          <w14:ligatures w14:val="none"/>
        </w:rPr>
        <w:t>– ENGAGEMENT DES PERSONNES DÉSIGNÉES PAR L’EMPLOYEUR POUR RECEVOIR et prendre en charge LES PLAINTES ET LES SIGNALEMENTS RELATIFS à du HARCÈLEMENT PSYCHOLOGIQUE EN LIEN AVEC LE TRAVAIL</w:t>
      </w:r>
    </w:p>
    <w:p w14:paraId="54B7757F" w14:textId="77777777" w:rsidR="00B92EF9" w:rsidRPr="00B92EF9" w:rsidRDefault="00B92EF9" w:rsidP="00B92EF9">
      <w:pPr>
        <w:autoSpaceDE w:val="0"/>
        <w:autoSpaceDN w:val="0"/>
        <w:adjustRightInd w:val="0"/>
        <w:spacing w:after="0" w:line="240" w:lineRule="auto"/>
        <w:jc w:val="both"/>
        <w:rPr>
          <w:rFonts w:ascii="Calibri" w:eastAsia="Times New Roman" w:hAnsi="Calibri" w:cs="Calibri"/>
          <w:kern w:val="0"/>
          <w:sz w:val="22"/>
          <w:szCs w:val="22"/>
          <w:lang w:eastAsia="fr-CA"/>
          <w14:ligatures w14:val="none"/>
        </w:rPr>
      </w:pPr>
    </w:p>
    <w:p w14:paraId="1D237017" w14:textId="77777777" w:rsidR="00B92EF9" w:rsidRPr="00B92EF9" w:rsidRDefault="00B92EF9" w:rsidP="00B92EF9">
      <w:pPr>
        <w:autoSpaceDE w:val="0"/>
        <w:autoSpaceDN w:val="0"/>
        <w:adjustRightInd w:val="0"/>
        <w:spacing w:after="0" w:line="240" w:lineRule="auto"/>
        <w:jc w:val="both"/>
        <w:rPr>
          <w:rFonts w:ascii="Calibri" w:eastAsia="Times New Roman" w:hAnsi="Calibri" w:cs="Calibri"/>
          <w:b/>
          <w:kern w:val="0"/>
          <w:sz w:val="22"/>
          <w:szCs w:val="22"/>
          <w:u w:val="single"/>
          <w:lang w:eastAsia="fr-CA"/>
          <w14:ligatures w14:val="none"/>
        </w:rPr>
      </w:pPr>
      <w:r w:rsidRPr="00B92EF9">
        <w:rPr>
          <w:rFonts w:ascii="Calibri" w:eastAsia="Times New Roman" w:hAnsi="Calibri" w:cs="Calibri"/>
          <w:b/>
          <w:kern w:val="0"/>
          <w:sz w:val="22"/>
          <w:szCs w:val="22"/>
          <w:u w:val="single"/>
          <w:lang w:eastAsia="fr-CA"/>
          <w14:ligatures w14:val="none"/>
        </w:rPr>
        <w:t xml:space="preserve">Engagement </w:t>
      </w:r>
    </w:p>
    <w:p w14:paraId="738FEBDB" w14:textId="77777777" w:rsidR="00B92EF9" w:rsidRPr="00B92EF9" w:rsidRDefault="00B92EF9" w:rsidP="00B92EF9">
      <w:pPr>
        <w:autoSpaceDE w:val="0"/>
        <w:autoSpaceDN w:val="0"/>
        <w:adjustRightInd w:val="0"/>
        <w:spacing w:after="0" w:line="240" w:lineRule="auto"/>
        <w:jc w:val="both"/>
        <w:rPr>
          <w:rFonts w:ascii="Calibri" w:eastAsia="Times New Roman" w:hAnsi="Calibri" w:cs="Calibri"/>
          <w:b/>
          <w:kern w:val="0"/>
          <w:sz w:val="22"/>
          <w:szCs w:val="22"/>
          <w:u w:val="single"/>
          <w:lang w:eastAsia="fr-CA"/>
          <w14:ligatures w14:val="none"/>
        </w:rPr>
      </w:pPr>
    </w:p>
    <w:p w14:paraId="73583807" w14:textId="0A895F6F" w:rsidR="00B92EF9" w:rsidRPr="00B92EF9" w:rsidRDefault="00B92EF9" w:rsidP="00B92EF9">
      <w:pPr>
        <w:spacing w:after="0" w:line="240" w:lineRule="auto"/>
        <w:jc w:val="both"/>
        <w:rPr>
          <w:rFonts w:ascii="Calibri" w:eastAsia="Times New Roman" w:hAnsi="Calibri" w:cs="Calibri"/>
          <w:kern w:val="0"/>
          <w:sz w:val="22"/>
          <w:szCs w:val="22"/>
          <w:lang w:eastAsia="fr-CA"/>
          <w14:ligatures w14:val="none"/>
        </w:rPr>
      </w:pPr>
      <w:r w:rsidRPr="00B92EF9">
        <w:rPr>
          <w:rFonts w:ascii="Calibri" w:eastAsia="Times New Roman" w:hAnsi="Calibri" w:cs="Calibri"/>
          <w:kern w:val="0"/>
          <w:sz w:val="22"/>
          <w:szCs w:val="22"/>
          <w:lang w:eastAsia="fr-CA"/>
          <w14:ligatures w14:val="none"/>
        </w:rPr>
        <w:t xml:space="preserve">Par la présente, je déclare mon engagement à respecter la politique de prévention et de prise en charge du harcèlement psychologique ou sexuel de </w:t>
      </w:r>
      <w:r w:rsidR="003C66E1" w:rsidRPr="003C66E1">
        <w:rPr>
          <w:rFonts w:ascii="Calibri" w:eastAsia="Calibri" w:hAnsi="Calibri" w:cs="Calibri"/>
          <w:i/>
          <w:color w:val="FF0000"/>
          <w:kern w:val="0"/>
          <w:sz w:val="22"/>
          <w:szCs w:val="22"/>
          <w14:ligatures w14:val="none"/>
        </w:rPr>
        <w:t>NOM DE L’ORGANISATION</w:t>
      </w:r>
      <w:r w:rsidRPr="00B92EF9">
        <w:rPr>
          <w:rFonts w:ascii="Calibri" w:eastAsia="Calibri" w:hAnsi="Calibri" w:cs="Calibri"/>
          <w:kern w:val="0"/>
          <w:sz w:val="22"/>
          <w:szCs w:val="22"/>
          <w14:ligatures w14:val="none"/>
        </w:rPr>
        <w:t xml:space="preserve">. J’assure que mes recommandations et mes interventions seront impartiales, respectueuses et confidentielles.  </w:t>
      </w:r>
    </w:p>
    <w:p w14:paraId="1A6A4DF8" w14:textId="77777777" w:rsidR="00B92EF9" w:rsidRPr="00B92EF9" w:rsidRDefault="00B92EF9" w:rsidP="00B92EF9">
      <w:pPr>
        <w:autoSpaceDE w:val="0"/>
        <w:autoSpaceDN w:val="0"/>
        <w:adjustRightInd w:val="0"/>
        <w:spacing w:after="0" w:line="240" w:lineRule="auto"/>
        <w:jc w:val="both"/>
        <w:rPr>
          <w:rFonts w:ascii="Calibri" w:eastAsia="Times New Roman" w:hAnsi="Calibri" w:cs="Calibri"/>
          <w:kern w:val="0"/>
          <w:sz w:val="22"/>
          <w:szCs w:val="22"/>
          <w:lang w:eastAsia="fr-CA"/>
          <w14:ligatures w14:val="none"/>
        </w:rPr>
      </w:pPr>
    </w:p>
    <w:p w14:paraId="7B3DEC72" w14:textId="77777777" w:rsidR="00B92EF9" w:rsidRDefault="00B92EF9" w:rsidP="00B92EF9">
      <w:pPr>
        <w:autoSpaceDE w:val="0"/>
        <w:autoSpaceDN w:val="0"/>
        <w:adjustRightInd w:val="0"/>
        <w:spacing w:after="0" w:line="240" w:lineRule="auto"/>
        <w:jc w:val="both"/>
        <w:rPr>
          <w:rFonts w:ascii="Calibri" w:eastAsia="Times New Roman" w:hAnsi="Calibri" w:cs="Calibri"/>
          <w:kern w:val="0"/>
          <w:sz w:val="22"/>
          <w:szCs w:val="22"/>
          <w:lang w:eastAsia="fr-CA"/>
          <w14:ligatures w14:val="none"/>
        </w:rPr>
      </w:pPr>
    </w:p>
    <w:p w14:paraId="4975F7E8" w14:textId="77777777" w:rsidR="00B92EF9" w:rsidRPr="00B92EF9" w:rsidRDefault="00B92EF9" w:rsidP="00B92EF9">
      <w:pPr>
        <w:autoSpaceDE w:val="0"/>
        <w:autoSpaceDN w:val="0"/>
        <w:adjustRightInd w:val="0"/>
        <w:spacing w:after="0" w:line="240" w:lineRule="auto"/>
        <w:jc w:val="both"/>
        <w:rPr>
          <w:rFonts w:ascii="Calibri" w:eastAsia="Times New Roman" w:hAnsi="Calibri" w:cs="Calibri"/>
          <w:kern w:val="0"/>
          <w:sz w:val="22"/>
          <w:szCs w:val="22"/>
          <w:lang w:eastAsia="fr-CA"/>
          <w14:ligatures w14:val="none"/>
        </w:rPr>
      </w:pPr>
    </w:p>
    <w:p w14:paraId="11A4CAF3" w14:textId="77777777" w:rsidR="00B92EF9" w:rsidRPr="00B92EF9" w:rsidRDefault="00B92EF9" w:rsidP="00B92EF9">
      <w:pPr>
        <w:autoSpaceDE w:val="0"/>
        <w:autoSpaceDN w:val="0"/>
        <w:adjustRightInd w:val="0"/>
        <w:spacing w:after="0" w:line="240" w:lineRule="auto"/>
        <w:jc w:val="both"/>
        <w:rPr>
          <w:rFonts w:ascii="Calibri" w:eastAsia="Times New Roman" w:hAnsi="Calibri" w:cs="Calibri"/>
          <w:kern w:val="0"/>
          <w:sz w:val="22"/>
          <w:szCs w:val="22"/>
          <w:lang w:eastAsia="fr-CA"/>
          <w14:ligatures w14:val="none"/>
        </w:rPr>
      </w:pPr>
    </w:p>
    <w:p w14:paraId="7A0A97BA" w14:textId="77777777" w:rsidR="00B92EF9" w:rsidRPr="00B92EF9" w:rsidRDefault="00B92EF9" w:rsidP="00B92EF9">
      <w:pPr>
        <w:autoSpaceDE w:val="0"/>
        <w:autoSpaceDN w:val="0"/>
        <w:adjustRightInd w:val="0"/>
        <w:spacing w:after="0" w:line="240" w:lineRule="auto"/>
        <w:jc w:val="both"/>
        <w:rPr>
          <w:rFonts w:ascii="Calibri" w:eastAsia="Times New Roman" w:hAnsi="Calibri" w:cs="Calibri"/>
          <w:kern w:val="0"/>
          <w:sz w:val="22"/>
          <w:szCs w:val="22"/>
          <w:lang w:eastAsia="fr-CA"/>
          <w14:ligatures w14:val="none"/>
        </w:rPr>
      </w:pPr>
    </w:p>
    <w:p w14:paraId="036BB768" w14:textId="77777777" w:rsidR="00B92EF9" w:rsidRPr="00B92EF9" w:rsidRDefault="00B92EF9" w:rsidP="00B92EF9">
      <w:pPr>
        <w:autoSpaceDE w:val="0"/>
        <w:autoSpaceDN w:val="0"/>
        <w:adjustRightInd w:val="0"/>
        <w:spacing w:after="0" w:line="240" w:lineRule="auto"/>
        <w:jc w:val="both"/>
        <w:rPr>
          <w:rFonts w:ascii="Calibri" w:eastAsia="Times New Roman" w:hAnsi="Calibri" w:cs="Calibri"/>
          <w:kern w:val="0"/>
          <w:sz w:val="22"/>
          <w:szCs w:val="22"/>
          <w:lang w:eastAsia="fr-CA"/>
          <w14:ligatures w14:val="none"/>
        </w:rPr>
      </w:pPr>
      <w:r w:rsidRPr="00B92EF9">
        <w:rPr>
          <w:rFonts w:ascii="Calibri" w:eastAsia="Times New Roman" w:hAnsi="Calibri" w:cs="Calibri"/>
          <w:kern w:val="0"/>
          <w:sz w:val="22"/>
          <w:szCs w:val="22"/>
          <w:lang w:eastAsia="fr-CA"/>
          <w14:ligatures w14:val="none"/>
        </w:rPr>
        <w:t>________________________________</w:t>
      </w:r>
      <w:r w:rsidRPr="00B92EF9">
        <w:rPr>
          <w:rFonts w:ascii="Calibri" w:eastAsia="Times New Roman" w:hAnsi="Calibri" w:cs="Calibri"/>
          <w:kern w:val="0"/>
          <w:sz w:val="22"/>
          <w:szCs w:val="22"/>
          <w:lang w:eastAsia="fr-CA"/>
          <w14:ligatures w14:val="none"/>
        </w:rPr>
        <w:tab/>
      </w:r>
    </w:p>
    <w:p w14:paraId="5667B592" w14:textId="77777777" w:rsidR="00B92EF9" w:rsidRPr="00B92EF9" w:rsidRDefault="00B92EF9" w:rsidP="00B92EF9">
      <w:pPr>
        <w:autoSpaceDE w:val="0"/>
        <w:autoSpaceDN w:val="0"/>
        <w:adjustRightInd w:val="0"/>
        <w:spacing w:after="0" w:line="240" w:lineRule="auto"/>
        <w:jc w:val="both"/>
        <w:rPr>
          <w:rFonts w:ascii="Calibri" w:eastAsia="Times New Roman" w:hAnsi="Calibri" w:cs="Calibri"/>
          <w:kern w:val="0"/>
          <w:sz w:val="22"/>
          <w:szCs w:val="22"/>
          <w:lang w:eastAsia="fr-CA"/>
          <w14:ligatures w14:val="none"/>
        </w:rPr>
      </w:pPr>
      <w:r w:rsidRPr="00B92EF9">
        <w:rPr>
          <w:rFonts w:ascii="Calibri" w:eastAsia="Times New Roman" w:hAnsi="Calibri" w:cs="Calibri"/>
          <w:bCs/>
          <w:i/>
          <w:iCs/>
          <w:kern w:val="0"/>
          <w:sz w:val="22"/>
          <w:szCs w:val="22"/>
          <w:lang w:eastAsia="fr-CA"/>
          <w14:ligatures w14:val="none"/>
        </w:rPr>
        <w:t>Nom de la personne désignée n</w:t>
      </w:r>
      <w:r w:rsidRPr="00B92EF9">
        <w:rPr>
          <w:rFonts w:ascii="Calibri" w:eastAsia="Times New Roman" w:hAnsi="Calibri" w:cs="Calibri"/>
          <w:bCs/>
          <w:i/>
          <w:iCs/>
          <w:kern w:val="0"/>
          <w:sz w:val="22"/>
          <w:szCs w:val="22"/>
          <w:vertAlign w:val="superscript"/>
          <w:lang w:eastAsia="fr-CA"/>
          <w14:ligatures w14:val="none"/>
        </w:rPr>
        <w:t>o</w:t>
      </w:r>
      <w:r w:rsidRPr="00B92EF9">
        <w:rPr>
          <w:rFonts w:ascii="Calibri" w:eastAsia="Times New Roman" w:hAnsi="Calibri" w:cs="Calibri"/>
          <w:bCs/>
          <w:i/>
          <w:iCs/>
          <w:kern w:val="0"/>
          <w:sz w:val="22"/>
          <w:szCs w:val="22"/>
          <w:lang w:eastAsia="fr-CA"/>
          <w14:ligatures w14:val="none"/>
        </w:rPr>
        <w:t xml:space="preserve"> 1</w:t>
      </w:r>
    </w:p>
    <w:p w14:paraId="63AD82FF" w14:textId="77777777" w:rsidR="00B92EF9" w:rsidRPr="00B92EF9" w:rsidRDefault="00B92EF9" w:rsidP="00B92EF9">
      <w:pPr>
        <w:autoSpaceDE w:val="0"/>
        <w:autoSpaceDN w:val="0"/>
        <w:adjustRightInd w:val="0"/>
        <w:spacing w:after="0" w:line="240" w:lineRule="auto"/>
        <w:jc w:val="both"/>
        <w:rPr>
          <w:rFonts w:ascii="Calibri" w:eastAsia="Times New Roman" w:hAnsi="Calibri" w:cs="Calibri"/>
          <w:kern w:val="0"/>
          <w:sz w:val="22"/>
          <w:szCs w:val="22"/>
          <w:lang w:eastAsia="fr-CA"/>
          <w14:ligatures w14:val="none"/>
        </w:rPr>
      </w:pPr>
    </w:p>
    <w:p w14:paraId="12874C21" w14:textId="77777777" w:rsidR="00B92EF9" w:rsidRPr="00B92EF9" w:rsidRDefault="00B92EF9" w:rsidP="00B92EF9">
      <w:pPr>
        <w:autoSpaceDE w:val="0"/>
        <w:autoSpaceDN w:val="0"/>
        <w:adjustRightInd w:val="0"/>
        <w:spacing w:after="0" w:line="240" w:lineRule="auto"/>
        <w:jc w:val="both"/>
        <w:rPr>
          <w:rFonts w:ascii="Calibri" w:eastAsia="Times New Roman" w:hAnsi="Calibri" w:cs="Calibri"/>
          <w:kern w:val="0"/>
          <w:sz w:val="22"/>
          <w:szCs w:val="22"/>
          <w:lang w:eastAsia="fr-CA"/>
          <w14:ligatures w14:val="none"/>
        </w:rPr>
      </w:pPr>
    </w:p>
    <w:p w14:paraId="6B803925" w14:textId="77777777" w:rsidR="00B92EF9" w:rsidRPr="00B92EF9" w:rsidRDefault="00B92EF9" w:rsidP="00B92EF9">
      <w:pPr>
        <w:autoSpaceDE w:val="0"/>
        <w:autoSpaceDN w:val="0"/>
        <w:adjustRightInd w:val="0"/>
        <w:spacing w:after="0" w:line="240" w:lineRule="auto"/>
        <w:jc w:val="both"/>
        <w:rPr>
          <w:rFonts w:ascii="Calibri" w:eastAsia="Times New Roman" w:hAnsi="Calibri" w:cs="Calibri"/>
          <w:kern w:val="0"/>
          <w:sz w:val="22"/>
          <w:szCs w:val="22"/>
          <w:lang w:eastAsia="fr-CA"/>
          <w14:ligatures w14:val="none"/>
        </w:rPr>
      </w:pPr>
    </w:p>
    <w:p w14:paraId="311D3242" w14:textId="77777777" w:rsidR="00B92EF9" w:rsidRPr="00B92EF9" w:rsidRDefault="00B92EF9" w:rsidP="00B92EF9">
      <w:pPr>
        <w:autoSpaceDE w:val="0"/>
        <w:autoSpaceDN w:val="0"/>
        <w:adjustRightInd w:val="0"/>
        <w:spacing w:after="0" w:line="240" w:lineRule="auto"/>
        <w:jc w:val="both"/>
        <w:rPr>
          <w:rFonts w:ascii="Calibri" w:eastAsia="Times New Roman" w:hAnsi="Calibri" w:cs="Calibri"/>
          <w:kern w:val="0"/>
          <w:sz w:val="22"/>
          <w:szCs w:val="22"/>
          <w:lang w:eastAsia="fr-CA"/>
          <w14:ligatures w14:val="none"/>
        </w:rPr>
      </w:pPr>
    </w:p>
    <w:p w14:paraId="481DE485" w14:textId="77777777" w:rsidR="00B92EF9" w:rsidRPr="00B92EF9" w:rsidRDefault="00B92EF9" w:rsidP="00B92EF9">
      <w:pPr>
        <w:autoSpaceDE w:val="0"/>
        <w:autoSpaceDN w:val="0"/>
        <w:adjustRightInd w:val="0"/>
        <w:spacing w:after="0" w:line="240" w:lineRule="auto"/>
        <w:jc w:val="both"/>
        <w:rPr>
          <w:rFonts w:ascii="Calibri" w:eastAsia="Times New Roman" w:hAnsi="Calibri" w:cs="Calibri"/>
          <w:kern w:val="0"/>
          <w:sz w:val="22"/>
          <w:szCs w:val="22"/>
          <w:lang w:eastAsia="fr-CA"/>
          <w14:ligatures w14:val="none"/>
        </w:rPr>
      </w:pPr>
      <w:r w:rsidRPr="00B92EF9">
        <w:rPr>
          <w:rFonts w:ascii="Calibri" w:eastAsia="Times New Roman" w:hAnsi="Calibri" w:cs="Calibri"/>
          <w:kern w:val="0"/>
          <w:sz w:val="22"/>
          <w:szCs w:val="22"/>
          <w:lang w:eastAsia="fr-CA"/>
          <w14:ligatures w14:val="none"/>
        </w:rPr>
        <w:t>________________________________</w:t>
      </w:r>
      <w:r w:rsidRPr="00B92EF9">
        <w:rPr>
          <w:rFonts w:ascii="Calibri" w:eastAsia="Times New Roman" w:hAnsi="Calibri" w:cs="Calibri"/>
          <w:kern w:val="0"/>
          <w:sz w:val="22"/>
          <w:szCs w:val="22"/>
          <w:lang w:eastAsia="fr-CA"/>
          <w14:ligatures w14:val="none"/>
        </w:rPr>
        <w:tab/>
      </w:r>
      <w:r w:rsidRPr="00B92EF9">
        <w:rPr>
          <w:rFonts w:ascii="Calibri" w:eastAsia="Times New Roman" w:hAnsi="Calibri" w:cs="Calibri"/>
          <w:kern w:val="0"/>
          <w:sz w:val="22"/>
          <w:szCs w:val="22"/>
          <w:lang w:eastAsia="fr-CA"/>
          <w14:ligatures w14:val="none"/>
        </w:rPr>
        <w:tab/>
      </w:r>
      <w:r w:rsidRPr="00B92EF9">
        <w:rPr>
          <w:rFonts w:ascii="Calibri" w:eastAsia="Times New Roman" w:hAnsi="Calibri" w:cs="Calibri"/>
          <w:kern w:val="0"/>
          <w:sz w:val="22"/>
          <w:szCs w:val="22"/>
          <w:lang w:eastAsia="fr-CA"/>
          <w14:ligatures w14:val="none"/>
        </w:rPr>
        <w:tab/>
        <w:t>___________________</w:t>
      </w:r>
    </w:p>
    <w:p w14:paraId="3DD4944A" w14:textId="77777777" w:rsidR="00B92EF9" w:rsidRPr="00B92EF9" w:rsidRDefault="00B92EF9" w:rsidP="00B92EF9">
      <w:pPr>
        <w:autoSpaceDE w:val="0"/>
        <w:autoSpaceDN w:val="0"/>
        <w:adjustRightInd w:val="0"/>
        <w:spacing w:after="0" w:line="240" w:lineRule="auto"/>
        <w:jc w:val="both"/>
        <w:rPr>
          <w:rFonts w:ascii="Calibri" w:eastAsia="Times New Roman" w:hAnsi="Calibri" w:cs="Calibri"/>
          <w:bCs/>
          <w:iCs/>
          <w:kern w:val="0"/>
          <w:sz w:val="22"/>
          <w:szCs w:val="22"/>
          <w:lang w:eastAsia="fr-CA"/>
          <w14:ligatures w14:val="none"/>
        </w:rPr>
      </w:pPr>
      <w:r w:rsidRPr="00B92EF9">
        <w:rPr>
          <w:rFonts w:ascii="Calibri" w:eastAsia="Times New Roman" w:hAnsi="Calibri" w:cs="Calibri"/>
          <w:bCs/>
          <w:i/>
          <w:iCs/>
          <w:kern w:val="0"/>
          <w:sz w:val="22"/>
          <w:szCs w:val="22"/>
          <w:lang w:eastAsia="fr-CA"/>
          <w14:ligatures w14:val="none"/>
        </w:rPr>
        <w:t xml:space="preserve">Signature de la personne désignée </w:t>
      </w:r>
      <w:r w:rsidRPr="00B92EF9">
        <w:rPr>
          <w:rFonts w:ascii="Calibri" w:eastAsia="Calibri" w:hAnsi="Calibri" w:cs="Calibri"/>
          <w:i/>
          <w:kern w:val="0"/>
          <w:sz w:val="22"/>
          <w:szCs w:val="22"/>
          <w14:ligatures w14:val="none"/>
        </w:rPr>
        <w:t>n</w:t>
      </w:r>
      <w:r w:rsidRPr="00B92EF9">
        <w:rPr>
          <w:rFonts w:ascii="Calibri" w:eastAsia="Calibri" w:hAnsi="Calibri" w:cs="Calibri"/>
          <w:i/>
          <w:kern w:val="0"/>
          <w:sz w:val="22"/>
          <w:szCs w:val="22"/>
          <w:vertAlign w:val="superscript"/>
          <w14:ligatures w14:val="none"/>
        </w:rPr>
        <w:t>o</w:t>
      </w:r>
      <w:r w:rsidRPr="00B92EF9">
        <w:rPr>
          <w:rFonts w:ascii="Calibri" w:eastAsia="Times New Roman" w:hAnsi="Calibri" w:cs="Calibri"/>
          <w:i/>
          <w:spacing w:val="-7"/>
          <w:kern w:val="0"/>
          <w:sz w:val="22"/>
          <w:szCs w:val="22"/>
          <w14:ligatures w14:val="none"/>
        </w:rPr>
        <w:t> </w:t>
      </w:r>
      <w:r w:rsidRPr="00B92EF9">
        <w:rPr>
          <w:rFonts w:ascii="Calibri" w:eastAsia="Calibri" w:hAnsi="Calibri" w:cs="Calibri"/>
          <w:i/>
          <w:spacing w:val="1"/>
          <w:kern w:val="0"/>
          <w:sz w:val="22"/>
          <w:szCs w:val="22"/>
          <w14:ligatures w14:val="none"/>
        </w:rPr>
        <w:t>1</w:t>
      </w:r>
      <w:r w:rsidRPr="00B92EF9">
        <w:rPr>
          <w:rFonts w:ascii="Calibri" w:eastAsia="Times New Roman" w:hAnsi="Calibri" w:cs="Calibri"/>
          <w:bCs/>
          <w:i/>
          <w:iCs/>
          <w:kern w:val="0"/>
          <w:sz w:val="22"/>
          <w:szCs w:val="22"/>
          <w:lang w:eastAsia="fr-CA"/>
          <w14:ligatures w14:val="none"/>
        </w:rPr>
        <w:tab/>
      </w:r>
      <w:r w:rsidRPr="00B92EF9">
        <w:rPr>
          <w:rFonts w:ascii="Calibri" w:eastAsia="Times New Roman" w:hAnsi="Calibri" w:cs="Calibri"/>
          <w:bCs/>
          <w:i/>
          <w:iCs/>
          <w:kern w:val="0"/>
          <w:sz w:val="22"/>
          <w:szCs w:val="22"/>
          <w:lang w:eastAsia="fr-CA"/>
          <w14:ligatures w14:val="none"/>
        </w:rPr>
        <w:tab/>
      </w:r>
      <w:r w:rsidRPr="00B92EF9">
        <w:rPr>
          <w:rFonts w:ascii="Calibri" w:eastAsia="Times New Roman" w:hAnsi="Calibri" w:cs="Calibri"/>
          <w:bCs/>
          <w:i/>
          <w:iCs/>
          <w:kern w:val="0"/>
          <w:sz w:val="22"/>
          <w:szCs w:val="22"/>
          <w:lang w:eastAsia="fr-CA"/>
          <w14:ligatures w14:val="none"/>
        </w:rPr>
        <w:tab/>
      </w:r>
      <w:r w:rsidRPr="00B92EF9">
        <w:rPr>
          <w:rFonts w:ascii="Calibri" w:eastAsia="Times New Roman" w:hAnsi="Calibri" w:cs="Calibri"/>
          <w:bCs/>
          <w:iCs/>
          <w:kern w:val="0"/>
          <w:sz w:val="22"/>
          <w:szCs w:val="22"/>
          <w:lang w:eastAsia="fr-CA"/>
          <w14:ligatures w14:val="none"/>
        </w:rPr>
        <w:t>Date</w:t>
      </w:r>
    </w:p>
    <w:p w14:paraId="1F49A9C9" w14:textId="77777777" w:rsidR="00B92EF9" w:rsidRPr="00B92EF9" w:rsidRDefault="00B92EF9" w:rsidP="00B92EF9">
      <w:pPr>
        <w:autoSpaceDE w:val="0"/>
        <w:autoSpaceDN w:val="0"/>
        <w:adjustRightInd w:val="0"/>
        <w:spacing w:after="0" w:line="240" w:lineRule="auto"/>
        <w:jc w:val="both"/>
        <w:rPr>
          <w:rFonts w:ascii="Calibri" w:eastAsia="Times New Roman" w:hAnsi="Calibri" w:cs="Calibri"/>
          <w:kern w:val="0"/>
          <w:sz w:val="22"/>
          <w:szCs w:val="22"/>
          <w:lang w:eastAsia="fr-CA"/>
          <w14:ligatures w14:val="none"/>
        </w:rPr>
      </w:pPr>
    </w:p>
    <w:p w14:paraId="680341C2" w14:textId="77777777" w:rsidR="00B92EF9" w:rsidRPr="00B92EF9" w:rsidRDefault="00B92EF9" w:rsidP="00B92EF9">
      <w:pPr>
        <w:autoSpaceDE w:val="0"/>
        <w:autoSpaceDN w:val="0"/>
        <w:adjustRightInd w:val="0"/>
        <w:spacing w:after="0" w:line="240" w:lineRule="auto"/>
        <w:jc w:val="both"/>
        <w:rPr>
          <w:rFonts w:ascii="Calibri" w:eastAsia="Times New Roman" w:hAnsi="Calibri" w:cs="Calibri"/>
          <w:kern w:val="0"/>
          <w:sz w:val="22"/>
          <w:szCs w:val="22"/>
          <w:lang w:eastAsia="fr-CA"/>
          <w14:ligatures w14:val="none"/>
        </w:rPr>
      </w:pPr>
    </w:p>
    <w:p w14:paraId="5FFEA317" w14:textId="77777777" w:rsidR="00B92EF9" w:rsidRPr="00B92EF9" w:rsidRDefault="00B92EF9" w:rsidP="00B92EF9">
      <w:pPr>
        <w:autoSpaceDE w:val="0"/>
        <w:autoSpaceDN w:val="0"/>
        <w:adjustRightInd w:val="0"/>
        <w:spacing w:after="0" w:line="240" w:lineRule="auto"/>
        <w:jc w:val="both"/>
        <w:rPr>
          <w:rFonts w:ascii="Calibri" w:eastAsia="Times New Roman" w:hAnsi="Calibri" w:cs="Calibri"/>
          <w:kern w:val="0"/>
          <w:sz w:val="22"/>
          <w:szCs w:val="22"/>
          <w:lang w:eastAsia="fr-CA"/>
          <w14:ligatures w14:val="none"/>
        </w:rPr>
      </w:pPr>
    </w:p>
    <w:p w14:paraId="46C38D9C" w14:textId="77777777" w:rsidR="00B92EF9" w:rsidRPr="00B92EF9" w:rsidRDefault="00B92EF9" w:rsidP="00B92EF9">
      <w:pPr>
        <w:autoSpaceDE w:val="0"/>
        <w:autoSpaceDN w:val="0"/>
        <w:adjustRightInd w:val="0"/>
        <w:spacing w:after="0" w:line="240" w:lineRule="auto"/>
        <w:jc w:val="both"/>
        <w:rPr>
          <w:rFonts w:ascii="Calibri" w:eastAsia="Times New Roman" w:hAnsi="Calibri" w:cs="Calibri"/>
          <w:kern w:val="0"/>
          <w:sz w:val="22"/>
          <w:szCs w:val="22"/>
          <w:lang w:eastAsia="fr-CA"/>
          <w14:ligatures w14:val="none"/>
        </w:rPr>
      </w:pPr>
    </w:p>
    <w:p w14:paraId="571C74DC" w14:textId="77777777" w:rsidR="00B92EF9" w:rsidRPr="00B92EF9" w:rsidRDefault="00B92EF9" w:rsidP="00B92EF9">
      <w:pPr>
        <w:autoSpaceDE w:val="0"/>
        <w:autoSpaceDN w:val="0"/>
        <w:adjustRightInd w:val="0"/>
        <w:spacing w:after="0" w:line="240" w:lineRule="auto"/>
        <w:jc w:val="both"/>
        <w:rPr>
          <w:rFonts w:ascii="Calibri" w:eastAsia="Times New Roman" w:hAnsi="Calibri" w:cs="Calibri"/>
          <w:kern w:val="0"/>
          <w:sz w:val="22"/>
          <w:szCs w:val="22"/>
          <w:lang w:eastAsia="fr-CA"/>
          <w14:ligatures w14:val="none"/>
        </w:rPr>
      </w:pPr>
      <w:r w:rsidRPr="00B92EF9">
        <w:rPr>
          <w:rFonts w:ascii="Calibri" w:eastAsia="Times New Roman" w:hAnsi="Calibri" w:cs="Calibri"/>
          <w:kern w:val="0"/>
          <w:sz w:val="22"/>
          <w:szCs w:val="22"/>
          <w:lang w:eastAsia="fr-CA"/>
          <w14:ligatures w14:val="none"/>
        </w:rPr>
        <w:t>________________________________</w:t>
      </w:r>
      <w:r w:rsidRPr="00B92EF9">
        <w:rPr>
          <w:rFonts w:ascii="Calibri" w:eastAsia="Times New Roman" w:hAnsi="Calibri" w:cs="Calibri"/>
          <w:kern w:val="0"/>
          <w:sz w:val="22"/>
          <w:szCs w:val="22"/>
          <w:lang w:eastAsia="fr-CA"/>
          <w14:ligatures w14:val="none"/>
        </w:rPr>
        <w:tab/>
      </w:r>
    </w:p>
    <w:p w14:paraId="79BBF7EE" w14:textId="77777777" w:rsidR="00B92EF9" w:rsidRPr="00B92EF9" w:rsidRDefault="00B92EF9" w:rsidP="00B92EF9">
      <w:pPr>
        <w:autoSpaceDE w:val="0"/>
        <w:autoSpaceDN w:val="0"/>
        <w:adjustRightInd w:val="0"/>
        <w:spacing w:after="0" w:line="240" w:lineRule="auto"/>
        <w:jc w:val="both"/>
        <w:rPr>
          <w:rFonts w:ascii="Calibri" w:eastAsia="Times New Roman" w:hAnsi="Calibri" w:cs="Calibri"/>
          <w:kern w:val="0"/>
          <w:sz w:val="22"/>
          <w:szCs w:val="22"/>
          <w:lang w:eastAsia="fr-CA"/>
          <w14:ligatures w14:val="none"/>
        </w:rPr>
      </w:pPr>
      <w:r w:rsidRPr="00B92EF9">
        <w:rPr>
          <w:rFonts w:ascii="Calibri" w:eastAsia="Times New Roman" w:hAnsi="Calibri" w:cs="Calibri"/>
          <w:bCs/>
          <w:i/>
          <w:iCs/>
          <w:kern w:val="0"/>
          <w:sz w:val="22"/>
          <w:szCs w:val="22"/>
          <w:lang w:eastAsia="fr-CA"/>
          <w14:ligatures w14:val="none"/>
        </w:rPr>
        <w:t>Nom de la personne désignée n</w:t>
      </w:r>
      <w:r w:rsidRPr="00B92EF9">
        <w:rPr>
          <w:rFonts w:ascii="Calibri" w:eastAsia="Times New Roman" w:hAnsi="Calibri" w:cs="Calibri"/>
          <w:bCs/>
          <w:i/>
          <w:iCs/>
          <w:kern w:val="0"/>
          <w:sz w:val="22"/>
          <w:szCs w:val="22"/>
          <w:vertAlign w:val="superscript"/>
          <w:lang w:eastAsia="fr-CA"/>
          <w14:ligatures w14:val="none"/>
        </w:rPr>
        <w:t>o</w:t>
      </w:r>
      <w:r w:rsidRPr="00B92EF9">
        <w:rPr>
          <w:rFonts w:ascii="Calibri" w:eastAsia="Times New Roman" w:hAnsi="Calibri" w:cs="Calibri"/>
          <w:bCs/>
          <w:i/>
          <w:iCs/>
          <w:kern w:val="0"/>
          <w:sz w:val="22"/>
          <w:szCs w:val="22"/>
          <w:lang w:eastAsia="fr-CA"/>
          <w14:ligatures w14:val="none"/>
        </w:rPr>
        <w:t xml:space="preserve"> 2</w:t>
      </w:r>
    </w:p>
    <w:p w14:paraId="3B2367C3" w14:textId="77777777" w:rsidR="00B92EF9" w:rsidRPr="00B92EF9" w:rsidRDefault="00B92EF9" w:rsidP="00B92EF9">
      <w:pPr>
        <w:autoSpaceDE w:val="0"/>
        <w:autoSpaceDN w:val="0"/>
        <w:adjustRightInd w:val="0"/>
        <w:spacing w:after="0" w:line="240" w:lineRule="auto"/>
        <w:jc w:val="both"/>
        <w:rPr>
          <w:rFonts w:ascii="Calibri" w:eastAsia="Times New Roman" w:hAnsi="Calibri" w:cs="Calibri"/>
          <w:kern w:val="0"/>
          <w:sz w:val="22"/>
          <w:szCs w:val="22"/>
          <w:lang w:eastAsia="fr-CA"/>
          <w14:ligatures w14:val="none"/>
        </w:rPr>
      </w:pPr>
    </w:p>
    <w:p w14:paraId="585078E2" w14:textId="77777777" w:rsidR="00B92EF9" w:rsidRPr="00B92EF9" w:rsidRDefault="00B92EF9" w:rsidP="00B92EF9">
      <w:pPr>
        <w:autoSpaceDE w:val="0"/>
        <w:autoSpaceDN w:val="0"/>
        <w:adjustRightInd w:val="0"/>
        <w:spacing w:after="0" w:line="240" w:lineRule="auto"/>
        <w:jc w:val="both"/>
        <w:rPr>
          <w:rFonts w:ascii="Calibri" w:eastAsia="Times New Roman" w:hAnsi="Calibri" w:cs="Calibri"/>
          <w:kern w:val="0"/>
          <w:sz w:val="22"/>
          <w:szCs w:val="22"/>
          <w:lang w:eastAsia="fr-CA"/>
          <w14:ligatures w14:val="none"/>
        </w:rPr>
      </w:pPr>
    </w:p>
    <w:p w14:paraId="223A5629" w14:textId="77777777" w:rsidR="00B92EF9" w:rsidRPr="00B92EF9" w:rsidRDefault="00B92EF9" w:rsidP="00B92EF9">
      <w:pPr>
        <w:autoSpaceDE w:val="0"/>
        <w:autoSpaceDN w:val="0"/>
        <w:adjustRightInd w:val="0"/>
        <w:spacing w:after="0" w:line="240" w:lineRule="auto"/>
        <w:jc w:val="both"/>
        <w:rPr>
          <w:rFonts w:ascii="Calibri" w:eastAsia="Times New Roman" w:hAnsi="Calibri" w:cs="Calibri"/>
          <w:kern w:val="0"/>
          <w:sz w:val="22"/>
          <w:szCs w:val="22"/>
          <w:lang w:eastAsia="fr-CA"/>
          <w14:ligatures w14:val="none"/>
        </w:rPr>
      </w:pPr>
    </w:p>
    <w:p w14:paraId="3308377D" w14:textId="77777777" w:rsidR="00B92EF9" w:rsidRPr="00B92EF9" w:rsidRDefault="00B92EF9" w:rsidP="00B92EF9">
      <w:pPr>
        <w:autoSpaceDE w:val="0"/>
        <w:autoSpaceDN w:val="0"/>
        <w:adjustRightInd w:val="0"/>
        <w:spacing w:after="0" w:line="240" w:lineRule="auto"/>
        <w:jc w:val="both"/>
        <w:rPr>
          <w:rFonts w:ascii="Calibri" w:eastAsia="Times New Roman" w:hAnsi="Calibri" w:cs="Calibri"/>
          <w:kern w:val="0"/>
          <w:sz w:val="22"/>
          <w:szCs w:val="22"/>
          <w:lang w:eastAsia="fr-CA"/>
          <w14:ligatures w14:val="none"/>
        </w:rPr>
      </w:pPr>
    </w:p>
    <w:p w14:paraId="5D459305" w14:textId="77777777" w:rsidR="00B92EF9" w:rsidRPr="00B92EF9" w:rsidRDefault="00B92EF9" w:rsidP="00B92EF9">
      <w:pPr>
        <w:autoSpaceDE w:val="0"/>
        <w:autoSpaceDN w:val="0"/>
        <w:adjustRightInd w:val="0"/>
        <w:spacing w:after="0" w:line="240" w:lineRule="auto"/>
        <w:jc w:val="both"/>
        <w:rPr>
          <w:rFonts w:ascii="Calibri" w:eastAsia="Times New Roman" w:hAnsi="Calibri" w:cs="Calibri"/>
          <w:kern w:val="0"/>
          <w:sz w:val="22"/>
          <w:szCs w:val="22"/>
          <w:lang w:eastAsia="fr-CA"/>
          <w14:ligatures w14:val="none"/>
        </w:rPr>
      </w:pPr>
      <w:r w:rsidRPr="00B92EF9">
        <w:rPr>
          <w:rFonts w:ascii="Calibri" w:eastAsia="Times New Roman" w:hAnsi="Calibri" w:cs="Calibri"/>
          <w:kern w:val="0"/>
          <w:sz w:val="22"/>
          <w:szCs w:val="22"/>
          <w:lang w:eastAsia="fr-CA"/>
          <w14:ligatures w14:val="none"/>
        </w:rPr>
        <w:t>________________________________</w:t>
      </w:r>
      <w:r w:rsidRPr="00B92EF9">
        <w:rPr>
          <w:rFonts w:ascii="Calibri" w:eastAsia="Times New Roman" w:hAnsi="Calibri" w:cs="Calibri"/>
          <w:kern w:val="0"/>
          <w:sz w:val="22"/>
          <w:szCs w:val="22"/>
          <w:lang w:eastAsia="fr-CA"/>
          <w14:ligatures w14:val="none"/>
        </w:rPr>
        <w:tab/>
      </w:r>
      <w:r w:rsidRPr="00B92EF9">
        <w:rPr>
          <w:rFonts w:ascii="Calibri" w:eastAsia="Times New Roman" w:hAnsi="Calibri" w:cs="Calibri"/>
          <w:kern w:val="0"/>
          <w:sz w:val="22"/>
          <w:szCs w:val="22"/>
          <w:lang w:eastAsia="fr-CA"/>
          <w14:ligatures w14:val="none"/>
        </w:rPr>
        <w:tab/>
      </w:r>
      <w:r w:rsidRPr="00B92EF9">
        <w:rPr>
          <w:rFonts w:ascii="Calibri" w:eastAsia="Times New Roman" w:hAnsi="Calibri" w:cs="Calibri"/>
          <w:kern w:val="0"/>
          <w:sz w:val="22"/>
          <w:szCs w:val="22"/>
          <w:lang w:eastAsia="fr-CA"/>
          <w14:ligatures w14:val="none"/>
        </w:rPr>
        <w:tab/>
        <w:t>___________________</w:t>
      </w:r>
    </w:p>
    <w:p w14:paraId="51261423" w14:textId="77777777" w:rsidR="00B92EF9" w:rsidRPr="00B92EF9" w:rsidRDefault="00B92EF9" w:rsidP="00B92EF9">
      <w:pPr>
        <w:autoSpaceDE w:val="0"/>
        <w:autoSpaceDN w:val="0"/>
        <w:adjustRightInd w:val="0"/>
        <w:spacing w:after="0" w:line="240" w:lineRule="auto"/>
        <w:jc w:val="both"/>
        <w:rPr>
          <w:rFonts w:ascii="Calibri" w:eastAsia="Times New Roman" w:hAnsi="Calibri" w:cs="Calibri"/>
          <w:bCs/>
          <w:iCs/>
          <w:kern w:val="0"/>
          <w:sz w:val="22"/>
          <w:szCs w:val="22"/>
          <w:lang w:eastAsia="fr-CA"/>
          <w14:ligatures w14:val="none"/>
        </w:rPr>
      </w:pPr>
      <w:r w:rsidRPr="00B92EF9">
        <w:rPr>
          <w:rFonts w:ascii="Calibri" w:eastAsia="Times New Roman" w:hAnsi="Calibri" w:cs="Calibri"/>
          <w:bCs/>
          <w:i/>
          <w:iCs/>
          <w:kern w:val="0"/>
          <w:sz w:val="22"/>
          <w:szCs w:val="22"/>
          <w:lang w:eastAsia="fr-CA"/>
          <w14:ligatures w14:val="none"/>
        </w:rPr>
        <w:t xml:space="preserve">Signature de la personne désignée </w:t>
      </w:r>
      <w:r w:rsidRPr="00B92EF9">
        <w:rPr>
          <w:rFonts w:ascii="Calibri" w:eastAsia="Calibri" w:hAnsi="Calibri" w:cs="Calibri"/>
          <w:i/>
          <w:kern w:val="0"/>
          <w:sz w:val="22"/>
          <w:szCs w:val="22"/>
          <w14:ligatures w14:val="none"/>
        </w:rPr>
        <w:t>n</w:t>
      </w:r>
      <w:r w:rsidRPr="00B92EF9">
        <w:rPr>
          <w:rFonts w:ascii="Calibri" w:eastAsia="Calibri" w:hAnsi="Calibri" w:cs="Calibri"/>
          <w:i/>
          <w:kern w:val="0"/>
          <w:sz w:val="22"/>
          <w:szCs w:val="22"/>
          <w:vertAlign w:val="superscript"/>
          <w14:ligatures w14:val="none"/>
        </w:rPr>
        <w:t>o</w:t>
      </w:r>
      <w:r w:rsidRPr="00B92EF9">
        <w:rPr>
          <w:rFonts w:ascii="Calibri" w:eastAsia="Times New Roman" w:hAnsi="Calibri" w:cs="Calibri"/>
          <w:i/>
          <w:spacing w:val="-7"/>
          <w:kern w:val="0"/>
          <w:sz w:val="22"/>
          <w:szCs w:val="22"/>
          <w14:ligatures w14:val="none"/>
        </w:rPr>
        <w:t> </w:t>
      </w:r>
      <w:r w:rsidRPr="00B92EF9">
        <w:rPr>
          <w:rFonts w:ascii="Calibri" w:eastAsia="Calibri" w:hAnsi="Calibri" w:cs="Calibri"/>
          <w:i/>
          <w:spacing w:val="1"/>
          <w:kern w:val="0"/>
          <w:sz w:val="22"/>
          <w:szCs w:val="22"/>
          <w14:ligatures w14:val="none"/>
        </w:rPr>
        <w:t>2</w:t>
      </w:r>
      <w:r w:rsidRPr="00B92EF9">
        <w:rPr>
          <w:rFonts w:ascii="Calibri" w:eastAsia="Calibri" w:hAnsi="Calibri" w:cs="Calibri"/>
          <w:i/>
          <w:spacing w:val="1"/>
          <w:kern w:val="0"/>
          <w:sz w:val="22"/>
          <w:szCs w:val="22"/>
          <w14:ligatures w14:val="none"/>
        </w:rPr>
        <w:tab/>
      </w:r>
      <w:r w:rsidRPr="00B92EF9">
        <w:rPr>
          <w:rFonts w:ascii="Calibri" w:eastAsia="Calibri" w:hAnsi="Calibri" w:cs="Calibri"/>
          <w:i/>
          <w:spacing w:val="1"/>
          <w:kern w:val="0"/>
          <w:sz w:val="22"/>
          <w:szCs w:val="22"/>
          <w14:ligatures w14:val="none"/>
        </w:rPr>
        <w:tab/>
      </w:r>
      <w:r w:rsidRPr="00B92EF9">
        <w:rPr>
          <w:rFonts w:ascii="Calibri" w:eastAsia="Calibri" w:hAnsi="Calibri" w:cs="Calibri"/>
          <w:i/>
          <w:spacing w:val="1"/>
          <w:kern w:val="0"/>
          <w:sz w:val="22"/>
          <w:szCs w:val="22"/>
          <w14:ligatures w14:val="none"/>
        </w:rPr>
        <w:tab/>
      </w:r>
      <w:r w:rsidRPr="00B92EF9">
        <w:rPr>
          <w:rFonts w:ascii="Calibri" w:eastAsia="Times New Roman" w:hAnsi="Calibri" w:cs="Calibri"/>
          <w:bCs/>
          <w:iCs/>
          <w:kern w:val="0"/>
          <w:sz w:val="22"/>
          <w:szCs w:val="22"/>
          <w:lang w:eastAsia="fr-CA"/>
          <w14:ligatures w14:val="none"/>
        </w:rPr>
        <w:t>Date</w:t>
      </w:r>
    </w:p>
    <w:p w14:paraId="3CDF5D14" w14:textId="77777777" w:rsidR="00B92EF9" w:rsidRPr="00B92EF9" w:rsidRDefault="00B92EF9" w:rsidP="00B92EF9">
      <w:pPr>
        <w:autoSpaceDE w:val="0"/>
        <w:autoSpaceDN w:val="0"/>
        <w:adjustRightInd w:val="0"/>
        <w:spacing w:after="0" w:line="240" w:lineRule="auto"/>
        <w:jc w:val="both"/>
        <w:rPr>
          <w:rFonts w:ascii="Calibri" w:eastAsia="Times New Roman" w:hAnsi="Calibri" w:cs="Calibri"/>
          <w:bCs/>
          <w:iCs/>
          <w:kern w:val="0"/>
          <w:sz w:val="22"/>
          <w:szCs w:val="22"/>
          <w:lang w:eastAsia="fr-CA"/>
          <w14:ligatures w14:val="none"/>
        </w:rPr>
      </w:pPr>
    </w:p>
    <w:p w14:paraId="34D15B47" w14:textId="0781F252" w:rsidR="00B92EF9" w:rsidRDefault="00B92EF9"/>
    <w:sectPr w:rsidR="00B92EF9">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4A539C" w14:textId="77777777" w:rsidR="00B92EF9" w:rsidRDefault="00B92EF9" w:rsidP="00B92EF9">
      <w:pPr>
        <w:spacing w:after="0" w:line="240" w:lineRule="auto"/>
      </w:pPr>
      <w:r>
        <w:separator/>
      </w:r>
    </w:p>
  </w:endnote>
  <w:endnote w:type="continuationSeparator" w:id="0">
    <w:p w14:paraId="5227E469" w14:textId="77777777" w:rsidR="00B92EF9" w:rsidRDefault="00B92EF9" w:rsidP="00B92E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46871458"/>
      <w:docPartObj>
        <w:docPartGallery w:val="Page Numbers (Bottom of Page)"/>
        <w:docPartUnique/>
      </w:docPartObj>
    </w:sdtPr>
    <w:sdtEndPr/>
    <w:sdtContent>
      <w:p w14:paraId="342DB332" w14:textId="77777777" w:rsidR="00B92EF9" w:rsidRDefault="00B92EF9">
        <w:pPr>
          <w:pStyle w:val="Pieddepage"/>
          <w:jc w:val="right"/>
        </w:pPr>
        <w:r>
          <w:fldChar w:fldCharType="begin"/>
        </w:r>
        <w:r>
          <w:instrText>PAGE   \* MERGEFORMAT</w:instrText>
        </w:r>
        <w:r>
          <w:fldChar w:fldCharType="separate"/>
        </w:r>
        <w:r>
          <w:rPr>
            <w:lang w:val="fr-FR"/>
          </w:rPr>
          <w:t>2</w:t>
        </w:r>
        <w:r>
          <w:fldChar w:fldCharType="end"/>
        </w:r>
      </w:p>
    </w:sdtContent>
  </w:sdt>
  <w:p w14:paraId="58405184" w14:textId="77777777" w:rsidR="00B92EF9" w:rsidRDefault="00B92EF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F96010" w14:textId="77777777" w:rsidR="00B92EF9" w:rsidRDefault="00B92EF9" w:rsidP="00B92EF9">
      <w:pPr>
        <w:spacing w:after="0" w:line="240" w:lineRule="auto"/>
      </w:pPr>
      <w:r>
        <w:separator/>
      </w:r>
    </w:p>
  </w:footnote>
  <w:footnote w:type="continuationSeparator" w:id="0">
    <w:p w14:paraId="05B49C9F" w14:textId="77777777" w:rsidR="00B92EF9" w:rsidRDefault="00B92EF9" w:rsidP="00B92EF9">
      <w:pPr>
        <w:spacing w:after="0" w:line="240" w:lineRule="auto"/>
      </w:pPr>
      <w:r>
        <w:continuationSeparator/>
      </w:r>
    </w:p>
  </w:footnote>
  <w:footnote w:id="1">
    <w:p w14:paraId="6002A45A" w14:textId="77777777" w:rsidR="00B92EF9" w:rsidRPr="00B92EF9" w:rsidRDefault="00B92EF9" w:rsidP="00B92EF9">
      <w:pPr>
        <w:rPr>
          <w:rFonts w:ascii="Calibri Light" w:hAnsi="Calibri Light"/>
          <w:sz w:val="18"/>
          <w:szCs w:val="18"/>
        </w:rPr>
      </w:pPr>
      <w:r w:rsidRPr="00B92EF9">
        <w:rPr>
          <w:rStyle w:val="Appelnotedebasdep"/>
          <w:rFonts w:ascii="Calibri Light" w:hAnsi="Calibri Light"/>
          <w:sz w:val="18"/>
          <w:szCs w:val="18"/>
        </w:rPr>
        <w:footnoteRef/>
      </w:r>
      <w:r w:rsidRPr="00B92EF9">
        <w:rPr>
          <w:rFonts w:ascii="Calibri Light" w:hAnsi="Calibri Light"/>
          <w:sz w:val="18"/>
          <w:szCs w:val="18"/>
        </w:rPr>
        <w:t xml:space="preserve"> Voir l’annexe 1 de la présente politique pour plus de précision.</w:t>
      </w:r>
    </w:p>
  </w:footnote>
  <w:footnote w:id="2">
    <w:p w14:paraId="6067F399" w14:textId="77777777" w:rsidR="00B92EF9" w:rsidRPr="00B92EF9" w:rsidRDefault="00B92EF9" w:rsidP="00B92EF9">
      <w:pPr>
        <w:pStyle w:val="Notedebasdepage"/>
        <w:rPr>
          <w:rFonts w:ascii="Calibri Light" w:hAnsi="Calibri Light"/>
          <w:szCs w:val="18"/>
        </w:rPr>
      </w:pPr>
      <w:r w:rsidRPr="00B92EF9">
        <w:rPr>
          <w:rStyle w:val="Appelnotedebasdep"/>
          <w:rFonts w:ascii="Calibri Light" w:hAnsi="Calibri Light"/>
          <w:szCs w:val="18"/>
        </w:rPr>
        <w:footnoteRef/>
      </w:r>
      <w:r w:rsidRPr="00B92EF9">
        <w:rPr>
          <w:rFonts w:ascii="Calibri Light" w:hAnsi="Calibri Light"/>
          <w:szCs w:val="18"/>
        </w:rPr>
        <w:t xml:space="preserve"> Ces motifs de discrimination sont énumérés à l’annexe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11E437" w14:textId="7BF037F8" w:rsidR="00B92EF9" w:rsidRPr="00AA07D4" w:rsidRDefault="00B92EF9">
    <w:pPr>
      <w:pStyle w:val="En-tte"/>
      <w:rPr>
        <w:sz w:val="36"/>
        <w:szCs w:val="36"/>
      </w:rPr>
    </w:pPr>
    <w:r w:rsidRPr="00AA07D4">
      <w:rPr>
        <w:sz w:val="36"/>
        <w:szCs w:val="36"/>
      </w:rPr>
      <w:t>Politique de prévention du harcèlement psychologique ou sexuel et traitement des plaintes.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67D07"/>
    <w:multiLevelType w:val="hybridMultilevel"/>
    <w:tmpl w:val="EBB64CBE"/>
    <w:lvl w:ilvl="0" w:tplc="0C0C0001">
      <w:start w:val="1"/>
      <w:numFmt w:val="bullet"/>
      <w:lvlText w:val=""/>
      <w:lvlJc w:val="left"/>
      <w:pPr>
        <w:ind w:left="568" w:hanging="360"/>
      </w:pPr>
      <w:rPr>
        <w:rFonts w:ascii="Symbol" w:hAnsi="Symbol" w:hint="default"/>
      </w:rPr>
    </w:lvl>
    <w:lvl w:ilvl="1" w:tplc="0C0C0003">
      <w:start w:val="1"/>
      <w:numFmt w:val="bullet"/>
      <w:lvlText w:val="o"/>
      <w:lvlJc w:val="left"/>
      <w:pPr>
        <w:ind w:left="1288" w:hanging="360"/>
      </w:pPr>
      <w:rPr>
        <w:rFonts w:ascii="Courier New" w:hAnsi="Courier New" w:cs="Courier New" w:hint="default"/>
      </w:rPr>
    </w:lvl>
    <w:lvl w:ilvl="2" w:tplc="0C0C0005">
      <w:start w:val="1"/>
      <w:numFmt w:val="bullet"/>
      <w:lvlText w:val=""/>
      <w:lvlJc w:val="left"/>
      <w:pPr>
        <w:ind w:left="2008" w:hanging="360"/>
      </w:pPr>
      <w:rPr>
        <w:rFonts w:ascii="Wingdings" w:hAnsi="Wingdings" w:hint="default"/>
      </w:rPr>
    </w:lvl>
    <w:lvl w:ilvl="3" w:tplc="0C0C0001">
      <w:start w:val="1"/>
      <w:numFmt w:val="bullet"/>
      <w:lvlText w:val=""/>
      <w:lvlJc w:val="left"/>
      <w:pPr>
        <w:ind w:left="2728" w:hanging="360"/>
      </w:pPr>
      <w:rPr>
        <w:rFonts w:ascii="Symbol" w:hAnsi="Symbol" w:hint="default"/>
      </w:rPr>
    </w:lvl>
    <w:lvl w:ilvl="4" w:tplc="0C0C0003">
      <w:start w:val="1"/>
      <w:numFmt w:val="bullet"/>
      <w:lvlText w:val="o"/>
      <w:lvlJc w:val="left"/>
      <w:pPr>
        <w:ind w:left="3448" w:hanging="360"/>
      </w:pPr>
      <w:rPr>
        <w:rFonts w:ascii="Courier New" w:hAnsi="Courier New" w:cs="Courier New" w:hint="default"/>
      </w:rPr>
    </w:lvl>
    <w:lvl w:ilvl="5" w:tplc="0C0C0005">
      <w:start w:val="1"/>
      <w:numFmt w:val="bullet"/>
      <w:lvlText w:val=""/>
      <w:lvlJc w:val="left"/>
      <w:pPr>
        <w:ind w:left="4168" w:hanging="360"/>
      </w:pPr>
      <w:rPr>
        <w:rFonts w:ascii="Wingdings" w:hAnsi="Wingdings" w:hint="default"/>
      </w:rPr>
    </w:lvl>
    <w:lvl w:ilvl="6" w:tplc="0C0C0001">
      <w:start w:val="1"/>
      <w:numFmt w:val="bullet"/>
      <w:lvlText w:val=""/>
      <w:lvlJc w:val="left"/>
      <w:pPr>
        <w:ind w:left="4888" w:hanging="360"/>
      </w:pPr>
      <w:rPr>
        <w:rFonts w:ascii="Symbol" w:hAnsi="Symbol" w:hint="default"/>
      </w:rPr>
    </w:lvl>
    <w:lvl w:ilvl="7" w:tplc="0C0C0003">
      <w:start w:val="1"/>
      <w:numFmt w:val="bullet"/>
      <w:lvlText w:val="o"/>
      <w:lvlJc w:val="left"/>
      <w:pPr>
        <w:ind w:left="5608" w:hanging="360"/>
      </w:pPr>
      <w:rPr>
        <w:rFonts w:ascii="Courier New" w:hAnsi="Courier New" w:cs="Courier New" w:hint="default"/>
      </w:rPr>
    </w:lvl>
    <w:lvl w:ilvl="8" w:tplc="0C0C0005">
      <w:start w:val="1"/>
      <w:numFmt w:val="bullet"/>
      <w:lvlText w:val=""/>
      <w:lvlJc w:val="left"/>
      <w:pPr>
        <w:ind w:left="6328" w:hanging="360"/>
      </w:pPr>
      <w:rPr>
        <w:rFonts w:ascii="Wingdings" w:hAnsi="Wingdings" w:hint="default"/>
      </w:rPr>
    </w:lvl>
  </w:abstractNum>
  <w:abstractNum w:abstractNumId="1" w15:restartNumberingAfterBreak="0">
    <w:nsid w:val="04F606C3"/>
    <w:multiLevelType w:val="multilevel"/>
    <w:tmpl w:val="0C789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E175FA"/>
    <w:multiLevelType w:val="hybridMultilevel"/>
    <w:tmpl w:val="6CFA2EB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18C20076"/>
    <w:multiLevelType w:val="hybridMultilevel"/>
    <w:tmpl w:val="9E1E7C56"/>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4" w15:restartNumberingAfterBreak="0">
    <w:nsid w:val="1E5B3C80"/>
    <w:multiLevelType w:val="multilevel"/>
    <w:tmpl w:val="7C80D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BE15B1"/>
    <w:multiLevelType w:val="multilevel"/>
    <w:tmpl w:val="CDACE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4E1165"/>
    <w:multiLevelType w:val="hybridMultilevel"/>
    <w:tmpl w:val="E250D6AE"/>
    <w:lvl w:ilvl="0" w:tplc="0C0C0001">
      <w:start w:val="1"/>
      <w:numFmt w:val="bullet"/>
      <w:lvlText w:val=""/>
      <w:lvlJc w:val="left"/>
      <w:pPr>
        <w:ind w:left="1078" w:hanging="360"/>
      </w:pPr>
      <w:rPr>
        <w:rFonts w:ascii="Symbol" w:hAnsi="Symbol" w:hint="default"/>
      </w:rPr>
    </w:lvl>
    <w:lvl w:ilvl="1" w:tplc="0C0C0003" w:tentative="1">
      <w:start w:val="1"/>
      <w:numFmt w:val="bullet"/>
      <w:lvlText w:val="o"/>
      <w:lvlJc w:val="left"/>
      <w:pPr>
        <w:ind w:left="1798" w:hanging="360"/>
      </w:pPr>
      <w:rPr>
        <w:rFonts w:ascii="Courier New" w:hAnsi="Courier New" w:cs="Courier New" w:hint="default"/>
      </w:rPr>
    </w:lvl>
    <w:lvl w:ilvl="2" w:tplc="0C0C0005" w:tentative="1">
      <w:start w:val="1"/>
      <w:numFmt w:val="bullet"/>
      <w:lvlText w:val=""/>
      <w:lvlJc w:val="left"/>
      <w:pPr>
        <w:ind w:left="2518" w:hanging="360"/>
      </w:pPr>
      <w:rPr>
        <w:rFonts w:ascii="Wingdings" w:hAnsi="Wingdings" w:hint="default"/>
      </w:rPr>
    </w:lvl>
    <w:lvl w:ilvl="3" w:tplc="0C0C0001" w:tentative="1">
      <w:start w:val="1"/>
      <w:numFmt w:val="bullet"/>
      <w:lvlText w:val=""/>
      <w:lvlJc w:val="left"/>
      <w:pPr>
        <w:ind w:left="3238" w:hanging="360"/>
      </w:pPr>
      <w:rPr>
        <w:rFonts w:ascii="Symbol" w:hAnsi="Symbol" w:hint="default"/>
      </w:rPr>
    </w:lvl>
    <w:lvl w:ilvl="4" w:tplc="0C0C0003" w:tentative="1">
      <w:start w:val="1"/>
      <w:numFmt w:val="bullet"/>
      <w:lvlText w:val="o"/>
      <w:lvlJc w:val="left"/>
      <w:pPr>
        <w:ind w:left="3958" w:hanging="360"/>
      </w:pPr>
      <w:rPr>
        <w:rFonts w:ascii="Courier New" w:hAnsi="Courier New" w:cs="Courier New" w:hint="default"/>
      </w:rPr>
    </w:lvl>
    <w:lvl w:ilvl="5" w:tplc="0C0C0005" w:tentative="1">
      <w:start w:val="1"/>
      <w:numFmt w:val="bullet"/>
      <w:lvlText w:val=""/>
      <w:lvlJc w:val="left"/>
      <w:pPr>
        <w:ind w:left="4678" w:hanging="360"/>
      </w:pPr>
      <w:rPr>
        <w:rFonts w:ascii="Wingdings" w:hAnsi="Wingdings" w:hint="default"/>
      </w:rPr>
    </w:lvl>
    <w:lvl w:ilvl="6" w:tplc="0C0C0001" w:tentative="1">
      <w:start w:val="1"/>
      <w:numFmt w:val="bullet"/>
      <w:lvlText w:val=""/>
      <w:lvlJc w:val="left"/>
      <w:pPr>
        <w:ind w:left="5398" w:hanging="360"/>
      </w:pPr>
      <w:rPr>
        <w:rFonts w:ascii="Symbol" w:hAnsi="Symbol" w:hint="default"/>
      </w:rPr>
    </w:lvl>
    <w:lvl w:ilvl="7" w:tplc="0C0C0003" w:tentative="1">
      <w:start w:val="1"/>
      <w:numFmt w:val="bullet"/>
      <w:lvlText w:val="o"/>
      <w:lvlJc w:val="left"/>
      <w:pPr>
        <w:ind w:left="6118" w:hanging="360"/>
      </w:pPr>
      <w:rPr>
        <w:rFonts w:ascii="Courier New" w:hAnsi="Courier New" w:cs="Courier New" w:hint="default"/>
      </w:rPr>
    </w:lvl>
    <w:lvl w:ilvl="8" w:tplc="0C0C0005" w:tentative="1">
      <w:start w:val="1"/>
      <w:numFmt w:val="bullet"/>
      <w:lvlText w:val=""/>
      <w:lvlJc w:val="left"/>
      <w:pPr>
        <w:ind w:left="6838" w:hanging="360"/>
      </w:pPr>
      <w:rPr>
        <w:rFonts w:ascii="Wingdings" w:hAnsi="Wingdings" w:hint="default"/>
      </w:rPr>
    </w:lvl>
  </w:abstractNum>
  <w:abstractNum w:abstractNumId="7" w15:restartNumberingAfterBreak="0">
    <w:nsid w:val="2A746593"/>
    <w:multiLevelType w:val="multilevel"/>
    <w:tmpl w:val="2AD46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AC387B"/>
    <w:multiLevelType w:val="hybridMultilevel"/>
    <w:tmpl w:val="F8A42D98"/>
    <w:lvl w:ilvl="0" w:tplc="0C0C0001">
      <w:start w:val="1"/>
      <w:numFmt w:val="bullet"/>
      <w:lvlText w:val=""/>
      <w:lvlJc w:val="left"/>
      <w:pPr>
        <w:ind w:left="2280" w:hanging="360"/>
      </w:pPr>
      <w:rPr>
        <w:rFonts w:ascii="Symbol" w:hAnsi="Symbol" w:hint="default"/>
      </w:rPr>
    </w:lvl>
    <w:lvl w:ilvl="1" w:tplc="040C0003">
      <w:start w:val="1"/>
      <w:numFmt w:val="bullet"/>
      <w:lvlText w:val="o"/>
      <w:lvlJc w:val="left"/>
      <w:pPr>
        <w:ind w:left="3000" w:hanging="360"/>
      </w:pPr>
      <w:rPr>
        <w:rFonts w:ascii="Courier New" w:hAnsi="Courier New" w:cs="Courier New" w:hint="default"/>
      </w:rPr>
    </w:lvl>
    <w:lvl w:ilvl="2" w:tplc="040C0005">
      <w:start w:val="1"/>
      <w:numFmt w:val="bullet"/>
      <w:lvlText w:val=""/>
      <w:lvlJc w:val="left"/>
      <w:pPr>
        <w:ind w:left="3720" w:hanging="360"/>
      </w:pPr>
      <w:rPr>
        <w:rFonts w:ascii="Wingdings" w:hAnsi="Wingdings" w:hint="default"/>
      </w:rPr>
    </w:lvl>
    <w:lvl w:ilvl="3" w:tplc="040C0001">
      <w:start w:val="1"/>
      <w:numFmt w:val="bullet"/>
      <w:lvlText w:val=""/>
      <w:lvlJc w:val="left"/>
      <w:pPr>
        <w:ind w:left="4440" w:hanging="360"/>
      </w:pPr>
      <w:rPr>
        <w:rFonts w:ascii="Symbol" w:hAnsi="Symbol" w:hint="default"/>
      </w:rPr>
    </w:lvl>
    <w:lvl w:ilvl="4" w:tplc="040C0003">
      <w:start w:val="1"/>
      <w:numFmt w:val="bullet"/>
      <w:lvlText w:val="o"/>
      <w:lvlJc w:val="left"/>
      <w:pPr>
        <w:ind w:left="5160" w:hanging="360"/>
      </w:pPr>
      <w:rPr>
        <w:rFonts w:ascii="Courier New" w:hAnsi="Courier New" w:cs="Courier New" w:hint="default"/>
      </w:rPr>
    </w:lvl>
    <w:lvl w:ilvl="5" w:tplc="040C0005">
      <w:start w:val="1"/>
      <w:numFmt w:val="bullet"/>
      <w:lvlText w:val=""/>
      <w:lvlJc w:val="left"/>
      <w:pPr>
        <w:ind w:left="5880" w:hanging="360"/>
      </w:pPr>
      <w:rPr>
        <w:rFonts w:ascii="Wingdings" w:hAnsi="Wingdings" w:hint="default"/>
      </w:rPr>
    </w:lvl>
    <w:lvl w:ilvl="6" w:tplc="040C0001">
      <w:start w:val="1"/>
      <w:numFmt w:val="bullet"/>
      <w:lvlText w:val=""/>
      <w:lvlJc w:val="left"/>
      <w:pPr>
        <w:ind w:left="6600" w:hanging="360"/>
      </w:pPr>
      <w:rPr>
        <w:rFonts w:ascii="Symbol" w:hAnsi="Symbol" w:hint="default"/>
      </w:rPr>
    </w:lvl>
    <w:lvl w:ilvl="7" w:tplc="040C0003">
      <w:start w:val="1"/>
      <w:numFmt w:val="bullet"/>
      <w:lvlText w:val="o"/>
      <w:lvlJc w:val="left"/>
      <w:pPr>
        <w:ind w:left="7320" w:hanging="360"/>
      </w:pPr>
      <w:rPr>
        <w:rFonts w:ascii="Courier New" w:hAnsi="Courier New" w:cs="Courier New" w:hint="default"/>
      </w:rPr>
    </w:lvl>
    <w:lvl w:ilvl="8" w:tplc="040C0005">
      <w:start w:val="1"/>
      <w:numFmt w:val="bullet"/>
      <w:lvlText w:val=""/>
      <w:lvlJc w:val="left"/>
      <w:pPr>
        <w:ind w:left="8040" w:hanging="360"/>
      </w:pPr>
      <w:rPr>
        <w:rFonts w:ascii="Wingdings" w:hAnsi="Wingdings" w:hint="default"/>
      </w:rPr>
    </w:lvl>
  </w:abstractNum>
  <w:abstractNum w:abstractNumId="9" w15:restartNumberingAfterBreak="0">
    <w:nsid w:val="3E434A1B"/>
    <w:multiLevelType w:val="multilevel"/>
    <w:tmpl w:val="4E044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FA4C5F"/>
    <w:multiLevelType w:val="multilevel"/>
    <w:tmpl w:val="3D02E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461936"/>
    <w:multiLevelType w:val="hybridMultilevel"/>
    <w:tmpl w:val="7DACC6F4"/>
    <w:lvl w:ilvl="0" w:tplc="0C0C0001">
      <w:start w:val="1"/>
      <w:numFmt w:val="bullet"/>
      <w:lvlText w:val=""/>
      <w:lvlJc w:val="left"/>
      <w:pPr>
        <w:ind w:left="720" w:hanging="360"/>
      </w:pPr>
      <w:rPr>
        <w:rFonts w:ascii="Symbol" w:hAnsi="Symbol" w:hint="default"/>
      </w:rPr>
    </w:lvl>
    <w:lvl w:ilvl="1" w:tplc="CA70B0BC">
      <w:start w:val="1"/>
      <w:numFmt w:val="bullet"/>
      <w:lvlText w:val=""/>
      <w:lvlJc w:val="left"/>
      <w:pPr>
        <w:ind w:left="1440" w:hanging="360"/>
      </w:pPr>
      <w:rPr>
        <w:rFonts w:ascii="Symbol" w:hAnsi="Symbol"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12" w15:restartNumberingAfterBreak="0">
    <w:nsid w:val="5CF975C0"/>
    <w:multiLevelType w:val="hybridMultilevel"/>
    <w:tmpl w:val="B8E849FE"/>
    <w:lvl w:ilvl="0" w:tplc="0C0C0001">
      <w:start w:val="1"/>
      <w:numFmt w:val="bullet"/>
      <w:lvlText w:val=""/>
      <w:lvlJc w:val="left"/>
      <w:pPr>
        <w:ind w:left="786" w:hanging="360"/>
      </w:pPr>
      <w:rPr>
        <w:rFonts w:ascii="Symbol" w:hAnsi="Symbol" w:hint="default"/>
      </w:rPr>
    </w:lvl>
    <w:lvl w:ilvl="1" w:tplc="0C0C0019">
      <w:start w:val="1"/>
      <w:numFmt w:val="lowerLetter"/>
      <w:lvlText w:val="%2."/>
      <w:lvlJc w:val="left"/>
      <w:pPr>
        <w:ind w:left="1506" w:hanging="360"/>
      </w:pPr>
    </w:lvl>
    <w:lvl w:ilvl="2" w:tplc="0C0C001B">
      <w:start w:val="1"/>
      <w:numFmt w:val="lowerRoman"/>
      <w:lvlText w:val="%3."/>
      <w:lvlJc w:val="right"/>
      <w:pPr>
        <w:ind w:left="2226" w:hanging="180"/>
      </w:pPr>
    </w:lvl>
    <w:lvl w:ilvl="3" w:tplc="0C0C000F">
      <w:start w:val="1"/>
      <w:numFmt w:val="decimal"/>
      <w:lvlText w:val="%4."/>
      <w:lvlJc w:val="left"/>
      <w:pPr>
        <w:ind w:left="2946" w:hanging="360"/>
      </w:pPr>
    </w:lvl>
    <w:lvl w:ilvl="4" w:tplc="0C0C0019">
      <w:start w:val="1"/>
      <w:numFmt w:val="lowerLetter"/>
      <w:lvlText w:val="%5."/>
      <w:lvlJc w:val="left"/>
      <w:pPr>
        <w:ind w:left="3666" w:hanging="360"/>
      </w:pPr>
    </w:lvl>
    <w:lvl w:ilvl="5" w:tplc="0C0C001B">
      <w:start w:val="1"/>
      <w:numFmt w:val="lowerRoman"/>
      <w:lvlText w:val="%6."/>
      <w:lvlJc w:val="right"/>
      <w:pPr>
        <w:ind w:left="4386" w:hanging="180"/>
      </w:pPr>
    </w:lvl>
    <w:lvl w:ilvl="6" w:tplc="0C0C000F">
      <w:start w:val="1"/>
      <w:numFmt w:val="decimal"/>
      <w:lvlText w:val="%7."/>
      <w:lvlJc w:val="left"/>
      <w:pPr>
        <w:ind w:left="5106" w:hanging="360"/>
      </w:pPr>
    </w:lvl>
    <w:lvl w:ilvl="7" w:tplc="0C0C0019">
      <w:start w:val="1"/>
      <w:numFmt w:val="lowerLetter"/>
      <w:lvlText w:val="%8."/>
      <w:lvlJc w:val="left"/>
      <w:pPr>
        <w:ind w:left="5826" w:hanging="360"/>
      </w:pPr>
    </w:lvl>
    <w:lvl w:ilvl="8" w:tplc="0C0C001B">
      <w:start w:val="1"/>
      <w:numFmt w:val="lowerRoman"/>
      <w:lvlText w:val="%9."/>
      <w:lvlJc w:val="right"/>
      <w:pPr>
        <w:ind w:left="6546" w:hanging="180"/>
      </w:pPr>
    </w:lvl>
  </w:abstractNum>
  <w:abstractNum w:abstractNumId="13" w15:restartNumberingAfterBreak="0">
    <w:nsid w:val="5FAB7F46"/>
    <w:multiLevelType w:val="hybridMultilevel"/>
    <w:tmpl w:val="5ADE699A"/>
    <w:lvl w:ilvl="0" w:tplc="0C0C0001">
      <w:start w:val="1"/>
      <w:numFmt w:val="bullet"/>
      <w:lvlText w:val=""/>
      <w:lvlJc w:val="left"/>
      <w:pPr>
        <w:ind w:left="720" w:hanging="360"/>
      </w:pPr>
      <w:rPr>
        <w:rFonts w:ascii="Symbol" w:hAnsi="Symbol" w:hint="default"/>
      </w:rPr>
    </w:lvl>
    <w:lvl w:ilvl="1" w:tplc="C890D7CC">
      <w:start w:val="1"/>
      <w:numFmt w:val="lowerLetter"/>
      <w:lvlText w:val="%2)"/>
      <w:lvlJc w:val="left"/>
      <w:pPr>
        <w:ind w:left="1440" w:hanging="360"/>
      </w:pPr>
      <w:rPr>
        <w:b w:val="0"/>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14" w15:restartNumberingAfterBreak="0">
    <w:nsid w:val="6AE06F88"/>
    <w:multiLevelType w:val="multilevel"/>
    <w:tmpl w:val="0A781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C1F3317"/>
    <w:multiLevelType w:val="multilevel"/>
    <w:tmpl w:val="4E78A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8093962"/>
    <w:multiLevelType w:val="hybridMultilevel"/>
    <w:tmpl w:val="5A861ED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417016869">
    <w:abstractNumId w:val="0"/>
  </w:num>
  <w:num w:numId="2" w16cid:durableId="1007826406">
    <w:abstractNumId w:val="3"/>
  </w:num>
  <w:num w:numId="3" w16cid:durableId="1537231714">
    <w:abstractNumId w:val="13"/>
    <w:lvlOverride w:ilvl="0"/>
    <w:lvlOverride w:ilvl="1">
      <w:startOverride w:val="1"/>
    </w:lvlOverride>
    <w:lvlOverride w:ilvl="2"/>
    <w:lvlOverride w:ilvl="3"/>
    <w:lvlOverride w:ilvl="4"/>
    <w:lvlOverride w:ilvl="5"/>
    <w:lvlOverride w:ilvl="6"/>
    <w:lvlOverride w:ilvl="7"/>
    <w:lvlOverride w:ilvl="8"/>
  </w:num>
  <w:num w:numId="4" w16cid:durableId="1944729515">
    <w:abstractNumId w:val="11"/>
  </w:num>
  <w:num w:numId="5" w16cid:durableId="77903595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79255064">
    <w:abstractNumId w:val="8"/>
  </w:num>
  <w:num w:numId="7" w16cid:durableId="1520388120">
    <w:abstractNumId w:val="2"/>
  </w:num>
  <w:num w:numId="8" w16cid:durableId="260602492">
    <w:abstractNumId w:val="6"/>
  </w:num>
  <w:num w:numId="9" w16cid:durableId="416482343">
    <w:abstractNumId w:val="7"/>
  </w:num>
  <w:num w:numId="10" w16cid:durableId="800657527">
    <w:abstractNumId w:val="14"/>
  </w:num>
  <w:num w:numId="11" w16cid:durableId="1840269935">
    <w:abstractNumId w:val="10"/>
  </w:num>
  <w:num w:numId="12" w16cid:durableId="437019902">
    <w:abstractNumId w:val="9"/>
  </w:num>
  <w:num w:numId="13" w16cid:durableId="1852062229">
    <w:abstractNumId w:val="5"/>
  </w:num>
  <w:num w:numId="14" w16cid:durableId="811409226">
    <w:abstractNumId w:val="15"/>
  </w:num>
  <w:num w:numId="15" w16cid:durableId="931283808">
    <w:abstractNumId w:val="4"/>
  </w:num>
  <w:num w:numId="16" w16cid:durableId="2147163115">
    <w:abstractNumId w:val="1"/>
  </w:num>
  <w:num w:numId="17" w16cid:durableId="173257579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EF9"/>
    <w:rsid w:val="00155FE1"/>
    <w:rsid w:val="002F73BB"/>
    <w:rsid w:val="003C66E1"/>
    <w:rsid w:val="00863DB0"/>
    <w:rsid w:val="00925BCF"/>
    <w:rsid w:val="00B92EF9"/>
    <w:rsid w:val="00CD020F"/>
    <w:rsid w:val="00F4604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8F62A"/>
  <w15:chartTrackingRefBased/>
  <w15:docId w15:val="{034B494E-8BFA-4332-8CDC-40775909F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B92E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B92E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B92EF9"/>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B92EF9"/>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B92EF9"/>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B92EF9"/>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B92EF9"/>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B92EF9"/>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B92EF9"/>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92EF9"/>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B92EF9"/>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B92EF9"/>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B92EF9"/>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B92EF9"/>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B92EF9"/>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B92EF9"/>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B92EF9"/>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B92EF9"/>
    <w:rPr>
      <w:rFonts w:eastAsiaTheme="majorEastAsia" w:cstheme="majorBidi"/>
      <w:color w:val="272727" w:themeColor="text1" w:themeTint="D8"/>
    </w:rPr>
  </w:style>
  <w:style w:type="paragraph" w:styleId="Titre">
    <w:name w:val="Title"/>
    <w:basedOn w:val="Normal"/>
    <w:next w:val="Normal"/>
    <w:link w:val="TitreCar"/>
    <w:uiPriority w:val="10"/>
    <w:qFormat/>
    <w:rsid w:val="00B92E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92EF9"/>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B92EF9"/>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B92EF9"/>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B92EF9"/>
    <w:pPr>
      <w:spacing w:before="160"/>
      <w:jc w:val="center"/>
    </w:pPr>
    <w:rPr>
      <w:i/>
      <w:iCs/>
      <w:color w:val="404040" w:themeColor="text1" w:themeTint="BF"/>
    </w:rPr>
  </w:style>
  <w:style w:type="character" w:customStyle="1" w:styleId="CitationCar">
    <w:name w:val="Citation Car"/>
    <w:basedOn w:val="Policepardfaut"/>
    <w:link w:val="Citation"/>
    <w:uiPriority w:val="29"/>
    <w:rsid w:val="00B92EF9"/>
    <w:rPr>
      <w:i/>
      <w:iCs/>
      <w:color w:val="404040" w:themeColor="text1" w:themeTint="BF"/>
    </w:rPr>
  </w:style>
  <w:style w:type="paragraph" w:styleId="Paragraphedeliste">
    <w:name w:val="List Paragraph"/>
    <w:basedOn w:val="Normal"/>
    <w:uiPriority w:val="34"/>
    <w:qFormat/>
    <w:rsid w:val="00B92EF9"/>
    <w:pPr>
      <w:ind w:left="720"/>
      <w:contextualSpacing/>
    </w:pPr>
  </w:style>
  <w:style w:type="character" w:styleId="Accentuationintense">
    <w:name w:val="Intense Emphasis"/>
    <w:basedOn w:val="Policepardfaut"/>
    <w:uiPriority w:val="21"/>
    <w:qFormat/>
    <w:rsid w:val="00B92EF9"/>
    <w:rPr>
      <w:i/>
      <w:iCs/>
      <w:color w:val="0F4761" w:themeColor="accent1" w:themeShade="BF"/>
    </w:rPr>
  </w:style>
  <w:style w:type="paragraph" w:styleId="Citationintense">
    <w:name w:val="Intense Quote"/>
    <w:basedOn w:val="Normal"/>
    <w:next w:val="Normal"/>
    <w:link w:val="CitationintenseCar"/>
    <w:uiPriority w:val="30"/>
    <w:qFormat/>
    <w:rsid w:val="00B92E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B92EF9"/>
    <w:rPr>
      <w:i/>
      <w:iCs/>
      <w:color w:val="0F4761" w:themeColor="accent1" w:themeShade="BF"/>
    </w:rPr>
  </w:style>
  <w:style w:type="character" w:styleId="Rfrenceintense">
    <w:name w:val="Intense Reference"/>
    <w:basedOn w:val="Policepardfaut"/>
    <w:uiPriority w:val="32"/>
    <w:qFormat/>
    <w:rsid w:val="00B92EF9"/>
    <w:rPr>
      <w:b/>
      <w:bCs/>
      <w:smallCaps/>
      <w:color w:val="0F4761" w:themeColor="accent1" w:themeShade="BF"/>
      <w:spacing w:val="5"/>
    </w:rPr>
  </w:style>
  <w:style w:type="paragraph" w:styleId="En-tte">
    <w:name w:val="header"/>
    <w:basedOn w:val="Normal"/>
    <w:link w:val="En-tteCar"/>
    <w:uiPriority w:val="99"/>
    <w:unhideWhenUsed/>
    <w:rsid w:val="00B92EF9"/>
    <w:pPr>
      <w:tabs>
        <w:tab w:val="center" w:pos="4320"/>
        <w:tab w:val="right" w:pos="8640"/>
      </w:tabs>
      <w:spacing w:after="0" w:line="240" w:lineRule="auto"/>
    </w:pPr>
    <w:rPr>
      <w:kern w:val="0"/>
      <w:sz w:val="22"/>
      <w:szCs w:val="22"/>
      <w14:ligatures w14:val="none"/>
    </w:rPr>
  </w:style>
  <w:style w:type="character" w:customStyle="1" w:styleId="En-tteCar">
    <w:name w:val="En-tête Car"/>
    <w:basedOn w:val="Policepardfaut"/>
    <w:link w:val="En-tte"/>
    <w:uiPriority w:val="99"/>
    <w:rsid w:val="00B92EF9"/>
    <w:rPr>
      <w:kern w:val="0"/>
      <w:sz w:val="22"/>
      <w:szCs w:val="22"/>
      <w14:ligatures w14:val="none"/>
    </w:rPr>
  </w:style>
  <w:style w:type="paragraph" w:styleId="Pieddepage">
    <w:name w:val="footer"/>
    <w:basedOn w:val="Normal"/>
    <w:link w:val="PieddepageCar"/>
    <w:uiPriority w:val="99"/>
    <w:unhideWhenUsed/>
    <w:rsid w:val="00B92EF9"/>
    <w:pPr>
      <w:tabs>
        <w:tab w:val="center" w:pos="4320"/>
        <w:tab w:val="right" w:pos="8640"/>
      </w:tabs>
      <w:spacing w:after="0" w:line="240" w:lineRule="auto"/>
    </w:pPr>
    <w:rPr>
      <w:kern w:val="0"/>
      <w:sz w:val="22"/>
      <w:szCs w:val="22"/>
      <w14:ligatures w14:val="none"/>
    </w:rPr>
  </w:style>
  <w:style w:type="character" w:customStyle="1" w:styleId="PieddepageCar">
    <w:name w:val="Pied de page Car"/>
    <w:basedOn w:val="Policepardfaut"/>
    <w:link w:val="Pieddepage"/>
    <w:uiPriority w:val="99"/>
    <w:rsid w:val="00B92EF9"/>
    <w:rPr>
      <w:kern w:val="0"/>
      <w:sz w:val="22"/>
      <w:szCs w:val="22"/>
      <w14:ligatures w14:val="none"/>
    </w:rPr>
  </w:style>
  <w:style w:type="paragraph" w:styleId="Notedebasdepage">
    <w:name w:val="footnote text"/>
    <w:basedOn w:val="Normal"/>
    <w:link w:val="NotedebasdepageCar"/>
    <w:uiPriority w:val="99"/>
    <w:semiHidden/>
    <w:unhideWhenUsed/>
    <w:rsid w:val="00B92EF9"/>
    <w:pPr>
      <w:spacing w:after="0" w:line="240" w:lineRule="auto"/>
    </w:pPr>
    <w:rPr>
      <w:kern w:val="0"/>
      <w:sz w:val="20"/>
      <w:szCs w:val="20"/>
      <w14:ligatures w14:val="none"/>
    </w:rPr>
  </w:style>
  <w:style w:type="character" w:customStyle="1" w:styleId="NotedebasdepageCar">
    <w:name w:val="Note de bas de page Car"/>
    <w:basedOn w:val="Policepardfaut"/>
    <w:link w:val="Notedebasdepage"/>
    <w:uiPriority w:val="99"/>
    <w:semiHidden/>
    <w:rsid w:val="00B92EF9"/>
    <w:rPr>
      <w:kern w:val="0"/>
      <w:sz w:val="20"/>
      <w:szCs w:val="20"/>
      <w14:ligatures w14:val="none"/>
    </w:rPr>
  </w:style>
  <w:style w:type="character" w:styleId="Appelnotedebasdep">
    <w:name w:val="footnote reference"/>
    <w:basedOn w:val="Policepardfaut"/>
    <w:uiPriority w:val="99"/>
    <w:semiHidden/>
    <w:unhideWhenUsed/>
    <w:rsid w:val="00B92E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nt.gouv.qc.ca/en-cas-de/harcelement-psychologique-ou-sexuel/index.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37</TotalTime>
  <Pages>11</Pages>
  <Words>2957</Words>
  <Characters>16268</Characters>
  <Application>Microsoft Office Word</Application>
  <DocSecurity>0</DocSecurity>
  <Lines>135</Lines>
  <Paragraphs>38</Paragraphs>
  <ScaleCrop>false</ScaleCrop>
  <Company/>
  <LinksUpToDate>false</LinksUpToDate>
  <CharactersWithSpaces>19187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Bacon</dc:creator>
  <cp:keywords/>
  <dc:description/>
  <cp:lastModifiedBy>Katherine Bacon</cp:lastModifiedBy>
  <cp:revision>6</cp:revision>
  <dcterms:created xsi:type="dcterms:W3CDTF">2024-11-11T20:43:00Z</dcterms:created>
  <dcterms:modified xsi:type="dcterms:W3CDTF">2024-11-12T15:02:00Z</dcterms:modified>
</cp:coreProperties>
</file>